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82" w:rsidRPr="009A5014" w:rsidRDefault="00CA3A82" w:rsidP="00664DE6">
      <w:pPr>
        <w:jc w:val="center"/>
        <w:rPr>
          <w:rFonts w:ascii="仿宋_GB2312" w:eastAsia="仿宋_GB2312"/>
          <w:b/>
          <w:sz w:val="28"/>
          <w:szCs w:val="28"/>
        </w:rPr>
      </w:pPr>
      <w:r w:rsidRPr="009A5014">
        <w:rPr>
          <w:rFonts w:ascii="仿宋_GB2312" w:eastAsia="仿宋_GB2312" w:hint="eastAsia"/>
          <w:b/>
          <w:sz w:val="28"/>
        </w:rPr>
        <w:t>广东外语外贸大学</w:t>
      </w:r>
      <w:r w:rsidRPr="009A5014">
        <w:rPr>
          <w:rFonts w:ascii="仿宋_GB2312" w:eastAsia="仿宋_GB2312"/>
          <w:b/>
          <w:sz w:val="28"/>
          <w:szCs w:val="28"/>
        </w:rPr>
        <w:t>201</w:t>
      </w:r>
      <w:r>
        <w:rPr>
          <w:rFonts w:ascii="仿宋_GB2312" w:eastAsia="仿宋_GB2312"/>
          <w:b/>
          <w:sz w:val="28"/>
          <w:szCs w:val="28"/>
        </w:rPr>
        <w:t>9</w:t>
      </w:r>
      <w:r w:rsidRPr="009A5014">
        <w:rPr>
          <w:rFonts w:ascii="仿宋_GB2312" w:eastAsia="仿宋_GB2312" w:hint="eastAsia"/>
          <w:b/>
          <w:sz w:val="28"/>
          <w:szCs w:val="28"/>
        </w:rPr>
        <w:t>年</w:t>
      </w:r>
      <w:r w:rsidRPr="009A5014">
        <w:rPr>
          <w:rFonts w:ascii="仿宋_GB2312" w:eastAsia="仿宋_GB2312" w:hint="eastAsia"/>
          <w:b/>
          <w:sz w:val="28"/>
        </w:rPr>
        <w:t>推荐免试攻读硕士学位研究生资格</w:t>
      </w:r>
      <w:r w:rsidRPr="009A5014">
        <w:rPr>
          <w:rFonts w:ascii="仿宋_GB2312" w:eastAsia="仿宋_GB2312" w:hint="eastAsia"/>
          <w:b/>
          <w:sz w:val="28"/>
          <w:szCs w:val="28"/>
        </w:rPr>
        <w:t>候选人名单汇总表</w:t>
      </w:r>
    </w:p>
    <w:p w:rsidR="00CA3A82" w:rsidRPr="00F72F05" w:rsidRDefault="00CA3A82" w:rsidP="00664DE6">
      <w:pPr>
        <w:rPr>
          <w:rFonts w:ascii="仿宋_GB2312" w:eastAsia="仿宋_GB2312"/>
          <w:sz w:val="28"/>
          <w:szCs w:val="28"/>
        </w:rPr>
      </w:pPr>
      <w:r w:rsidRPr="00F72F05">
        <w:rPr>
          <w:rFonts w:ascii="仿宋_GB2312" w:eastAsia="仿宋_GB2312" w:hint="eastAsia"/>
          <w:sz w:val="28"/>
          <w:szCs w:val="28"/>
        </w:rPr>
        <w:t>学院名称（盖章）：</w:t>
      </w:r>
      <w:r>
        <w:rPr>
          <w:rFonts w:ascii="仿宋_GB2312" w:eastAsia="仿宋_GB2312" w:hint="eastAsia"/>
          <w:sz w:val="28"/>
          <w:szCs w:val="28"/>
        </w:rPr>
        <w:t>信息科学与技术学院</w:t>
      </w:r>
      <w:r w:rsidRPr="00F72F05">
        <w:rPr>
          <w:rFonts w:ascii="仿宋_GB2312" w:eastAsia="仿宋_GB2312"/>
          <w:sz w:val="28"/>
          <w:szCs w:val="28"/>
        </w:rPr>
        <w:t xml:space="preserve">                                                   </w:t>
      </w:r>
      <w:r w:rsidRPr="00F72F05">
        <w:rPr>
          <w:rFonts w:ascii="仿宋_GB2312" w:eastAsia="仿宋_GB2312" w:hint="eastAsia"/>
          <w:sz w:val="28"/>
          <w:szCs w:val="28"/>
        </w:rPr>
        <w:t>填表日期：</w:t>
      </w:r>
      <w:smartTag w:uri="urn:schemas-microsoft-com:office:smarttags" w:element="chsdate">
        <w:smartTagPr>
          <w:attr w:name="IsROCDate" w:val="False"/>
          <w:attr w:name="IsLunarDate" w:val="False"/>
          <w:attr w:name="Day" w:val="19"/>
          <w:attr w:name="Month" w:val="9"/>
          <w:attr w:name="Year" w:val="2018"/>
        </w:smartTagPr>
        <w:r>
          <w:rPr>
            <w:rFonts w:ascii="仿宋_GB2312" w:eastAsia="仿宋_GB2312"/>
            <w:sz w:val="28"/>
            <w:szCs w:val="28"/>
          </w:rPr>
          <w:t>2018-9-19</w:t>
        </w:r>
      </w:smartTag>
    </w:p>
    <w:tbl>
      <w:tblPr>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76"/>
        <w:gridCol w:w="1440"/>
        <w:gridCol w:w="1004"/>
        <w:gridCol w:w="900"/>
        <w:gridCol w:w="426"/>
        <w:gridCol w:w="425"/>
        <w:gridCol w:w="709"/>
        <w:gridCol w:w="850"/>
        <w:gridCol w:w="781"/>
        <w:gridCol w:w="589"/>
        <w:gridCol w:w="1260"/>
        <w:gridCol w:w="673"/>
        <w:gridCol w:w="1248"/>
        <w:gridCol w:w="3370"/>
      </w:tblGrid>
      <w:tr w:rsidR="00CA3A82" w:rsidRPr="00D415BC" w:rsidTr="00B97CAC">
        <w:trPr>
          <w:trHeight w:val="786"/>
        </w:trPr>
        <w:tc>
          <w:tcPr>
            <w:tcW w:w="468"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序</w:t>
            </w:r>
          </w:p>
          <w:p w:rsidR="00CA3A82" w:rsidRPr="00D415BC" w:rsidRDefault="00CA3A82" w:rsidP="00CE694A">
            <w:pPr>
              <w:jc w:val="center"/>
              <w:rPr>
                <w:rFonts w:ascii="仿宋_GB2312" w:eastAsia="仿宋_GB2312"/>
              </w:rPr>
            </w:pPr>
            <w:r w:rsidRPr="00D415BC">
              <w:rPr>
                <w:rFonts w:ascii="仿宋_GB2312" w:eastAsia="仿宋_GB2312" w:hint="eastAsia"/>
              </w:rPr>
              <w:t>号</w:t>
            </w:r>
          </w:p>
        </w:tc>
        <w:tc>
          <w:tcPr>
            <w:tcW w:w="976" w:type="dxa"/>
            <w:vAlign w:val="center"/>
          </w:tcPr>
          <w:p w:rsidR="00CA3A82" w:rsidRPr="00D415BC" w:rsidRDefault="00CA3A82" w:rsidP="00CA3A82">
            <w:pPr>
              <w:ind w:firstLineChars="50" w:firstLine="31680"/>
              <w:jc w:val="center"/>
              <w:rPr>
                <w:rFonts w:ascii="仿宋_GB2312" w:eastAsia="仿宋_GB2312"/>
              </w:rPr>
            </w:pPr>
            <w:r w:rsidRPr="00D415BC">
              <w:rPr>
                <w:rFonts w:ascii="仿宋_GB2312" w:eastAsia="仿宋_GB2312" w:hint="eastAsia"/>
              </w:rPr>
              <w:t>姓</w:t>
            </w:r>
            <w:r>
              <w:rPr>
                <w:rFonts w:ascii="仿宋_GB2312" w:eastAsia="仿宋_GB2312"/>
              </w:rPr>
              <w:t xml:space="preserve"> </w:t>
            </w:r>
            <w:r w:rsidRPr="00D415BC">
              <w:rPr>
                <w:rFonts w:ascii="仿宋_GB2312" w:eastAsia="仿宋_GB2312" w:hint="eastAsia"/>
              </w:rPr>
              <w:t>名</w:t>
            </w:r>
          </w:p>
        </w:tc>
        <w:tc>
          <w:tcPr>
            <w:tcW w:w="1440"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学</w:t>
            </w:r>
            <w:r w:rsidRPr="00D415BC">
              <w:rPr>
                <w:rFonts w:ascii="仿宋_GB2312" w:eastAsia="仿宋_GB2312"/>
              </w:rPr>
              <w:t xml:space="preserve">   </w:t>
            </w:r>
            <w:r w:rsidRPr="00D415BC">
              <w:rPr>
                <w:rFonts w:ascii="仿宋_GB2312" w:eastAsia="仿宋_GB2312" w:hint="eastAsia"/>
              </w:rPr>
              <w:t>号</w:t>
            </w:r>
          </w:p>
        </w:tc>
        <w:tc>
          <w:tcPr>
            <w:tcW w:w="1004"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专</w:t>
            </w:r>
            <w:r w:rsidRPr="00D415BC">
              <w:rPr>
                <w:rFonts w:ascii="仿宋_GB2312" w:eastAsia="仿宋_GB2312"/>
              </w:rPr>
              <w:t xml:space="preserve"> </w:t>
            </w:r>
            <w:r w:rsidRPr="00D415BC">
              <w:rPr>
                <w:rFonts w:ascii="仿宋_GB2312" w:eastAsia="仿宋_GB2312" w:hint="eastAsia"/>
              </w:rPr>
              <w:t>业</w:t>
            </w:r>
          </w:p>
        </w:tc>
        <w:tc>
          <w:tcPr>
            <w:tcW w:w="900" w:type="dxa"/>
            <w:vAlign w:val="center"/>
          </w:tcPr>
          <w:p w:rsidR="00CA3A82" w:rsidRPr="00A162AE" w:rsidRDefault="00CA3A82" w:rsidP="002C2AE5">
            <w:pPr>
              <w:jc w:val="center"/>
              <w:rPr>
                <w:rFonts w:ascii="仿宋_GB2312" w:eastAsia="仿宋_GB2312"/>
              </w:rPr>
            </w:pPr>
            <w:r>
              <w:rPr>
                <w:rFonts w:ascii="仿宋_GB2312" w:eastAsia="仿宋_GB2312" w:hint="eastAsia"/>
              </w:rPr>
              <w:t>身</w:t>
            </w:r>
            <w:r>
              <w:rPr>
                <w:rFonts w:ascii="仿宋_GB2312" w:eastAsia="仿宋_GB2312"/>
              </w:rPr>
              <w:t xml:space="preserve"> </w:t>
            </w:r>
            <w:r>
              <w:rPr>
                <w:rFonts w:ascii="仿宋_GB2312" w:eastAsia="仿宋_GB2312" w:hint="eastAsia"/>
              </w:rPr>
              <w:t>份</w:t>
            </w:r>
            <w:r>
              <w:rPr>
                <w:rFonts w:ascii="仿宋_GB2312" w:eastAsia="仿宋_GB2312"/>
              </w:rPr>
              <w:t xml:space="preserve"> </w:t>
            </w:r>
            <w:r>
              <w:rPr>
                <w:rFonts w:ascii="仿宋_GB2312" w:eastAsia="仿宋_GB2312" w:hint="eastAsia"/>
              </w:rPr>
              <w:t>证</w:t>
            </w:r>
            <w:r>
              <w:rPr>
                <w:rFonts w:ascii="仿宋_GB2312" w:eastAsia="仿宋_GB2312"/>
              </w:rPr>
              <w:t xml:space="preserve"> </w:t>
            </w:r>
            <w:r>
              <w:rPr>
                <w:rFonts w:ascii="仿宋_GB2312" w:eastAsia="仿宋_GB2312" w:hint="eastAsia"/>
              </w:rPr>
              <w:t>号</w:t>
            </w:r>
            <w:r>
              <w:rPr>
                <w:rFonts w:ascii="仿宋_GB2312" w:eastAsia="仿宋_GB2312"/>
              </w:rPr>
              <w:t xml:space="preserve"> </w:t>
            </w:r>
            <w:r>
              <w:rPr>
                <w:rFonts w:ascii="仿宋_GB2312" w:eastAsia="仿宋_GB2312" w:hint="eastAsia"/>
              </w:rPr>
              <w:t>码</w:t>
            </w:r>
          </w:p>
        </w:tc>
        <w:tc>
          <w:tcPr>
            <w:tcW w:w="426"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性</w:t>
            </w:r>
          </w:p>
          <w:p w:rsidR="00CA3A82" w:rsidRPr="00D415BC" w:rsidRDefault="00CA3A82" w:rsidP="00CE694A">
            <w:pPr>
              <w:jc w:val="center"/>
              <w:rPr>
                <w:rFonts w:ascii="仿宋_GB2312" w:eastAsia="仿宋_GB2312"/>
              </w:rPr>
            </w:pPr>
            <w:r w:rsidRPr="00D415BC">
              <w:rPr>
                <w:rFonts w:ascii="仿宋_GB2312" w:eastAsia="仿宋_GB2312" w:hint="eastAsia"/>
              </w:rPr>
              <w:t>别</w:t>
            </w:r>
          </w:p>
        </w:tc>
        <w:tc>
          <w:tcPr>
            <w:tcW w:w="425"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民</w:t>
            </w:r>
          </w:p>
          <w:p w:rsidR="00CA3A82" w:rsidRPr="00D415BC" w:rsidRDefault="00CA3A82" w:rsidP="00CE694A">
            <w:pPr>
              <w:jc w:val="center"/>
              <w:rPr>
                <w:rFonts w:ascii="仿宋_GB2312" w:eastAsia="仿宋_GB2312"/>
              </w:rPr>
            </w:pPr>
            <w:r w:rsidRPr="00D415BC">
              <w:rPr>
                <w:rFonts w:ascii="仿宋_GB2312" w:eastAsia="仿宋_GB2312" w:hint="eastAsia"/>
              </w:rPr>
              <w:t>族</w:t>
            </w:r>
          </w:p>
        </w:tc>
        <w:tc>
          <w:tcPr>
            <w:tcW w:w="709"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政治</w:t>
            </w:r>
          </w:p>
          <w:p w:rsidR="00CA3A82" w:rsidRPr="00D415BC" w:rsidRDefault="00CA3A82" w:rsidP="00CE694A">
            <w:pPr>
              <w:jc w:val="center"/>
              <w:rPr>
                <w:rFonts w:ascii="仿宋_GB2312" w:eastAsia="仿宋_GB2312"/>
              </w:rPr>
            </w:pPr>
            <w:r w:rsidRPr="00D415BC">
              <w:rPr>
                <w:rFonts w:ascii="仿宋_GB2312" w:eastAsia="仿宋_GB2312" w:hint="eastAsia"/>
              </w:rPr>
              <w:t>面貌</w:t>
            </w:r>
          </w:p>
        </w:tc>
        <w:tc>
          <w:tcPr>
            <w:tcW w:w="850"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本专业</w:t>
            </w:r>
          </w:p>
          <w:p w:rsidR="00CA3A82" w:rsidRPr="00D415BC" w:rsidRDefault="00CA3A82" w:rsidP="00CE694A">
            <w:pPr>
              <w:jc w:val="center"/>
              <w:rPr>
                <w:rFonts w:ascii="仿宋_GB2312" w:eastAsia="仿宋_GB2312"/>
              </w:rPr>
            </w:pPr>
            <w:r w:rsidRPr="00D415BC">
              <w:rPr>
                <w:rFonts w:ascii="仿宋_GB2312" w:eastAsia="仿宋_GB2312" w:hint="eastAsia"/>
              </w:rPr>
              <w:t>总人数</w:t>
            </w:r>
          </w:p>
        </w:tc>
        <w:tc>
          <w:tcPr>
            <w:tcW w:w="781" w:type="dxa"/>
            <w:vAlign w:val="center"/>
          </w:tcPr>
          <w:p w:rsidR="00CA3A82" w:rsidRPr="00D415BC" w:rsidRDefault="00CA3A82" w:rsidP="00CE694A">
            <w:pPr>
              <w:jc w:val="center"/>
              <w:rPr>
                <w:rFonts w:ascii="仿宋_GB2312" w:eastAsia="仿宋_GB2312"/>
              </w:rPr>
            </w:pPr>
            <w:r>
              <w:rPr>
                <w:rFonts w:ascii="仿宋_GB2312" w:eastAsia="仿宋_GB2312" w:hint="eastAsia"/>
              </w:rPr>
              <w:t>绩点</w:t>
            </w:r>
          </w:p>
        </w:tc>
        <w:tc>
          <w:tcPr>
            <w:tcW w:w="589" w:type="dxa"/>
            <w:vAlign w:val="center"/>
          </w:tcPr>
          <w:p w:rsidR="00CA3A82" w:rsidRPr="00D415BC" w:rsidRDefault="00CA3A82" w:rsidP="00CE694A">
            <w:pPr>
              <w:jc w:val="center"/>
              <w:rPr>
                <w:rFonts w:ascii="仿宋_GB2312" w:eastAsia="仿宋_GB2312"/>
              </w:rPr>
            </w:pPr>
            <w:r>
              <w:rPr>
                <w:rFonts w:ascii="仿宋_GB2312" w:eastAsia="仿宋_GB2312" w:hint="eastAsia"/>
              </w:rPr>
              <w:t>排名</w:t>
            </w:r>
          </w:p>
        </w:tc>
        <w:tc>
          <w:tcPr>
            <w:tcW w:w="1260" w:type="dxa"/>
            <w:vAlign w:val="center"/>
          </w:tcPr>
          <w:p w:rsidR="00CA3A82" w:rsidRPr="00D415BC" w:rsidRDefault="00CA3A82" w:rsidP="0021138E">
            <w:pPr>
              <w:jc w:val="center"/>
              <w:rPr>
                <w:rFonts w:ascii="仿宋_GB2312" w:eastAsia="仿宋_GB2312"/>
              </w:rPr>
            </w:pPr>
            <w:r w:rsidRPr="00664DE6">
              <w:rPr>
                <w:rFonts w:ascii="仿宋_GB2312" w:eastAsia="仿宋_GB2312"/>
              </w:rPr>
              <w:t>TEM4/ CET6/TOEFL</w:t>
            </w:r>
            <w:r w:rsidRPr="00664DE6">
              <w:rPr>
                <w:rFonts w:ascii="仿宋_GB2312" w:eastAsia="仿宋_GB2312" w:hint="eastAsia"/>
              </w:rPr>
              <w:t>＿</w:t>
            </w:r>
            <w:r w:rsidRPr="00664DE6">
              <w:rPr>
                <w:rFonts w:ascii="仿宋_GB2312" w:eastAsia="仿宋_GB2312"/>
              </w:rPr>
              <w:t>iBT/</w:t>
            </w:r>
            <w:r w:rsidRPr="00664DE6">
              <w:rPr>
                <w:rFonts w:ascii="仿宋_GB2312" w:eastAsia="仿宋_GB2312" w:hint="eastAsia"/>
              </w:rPr>
              <w:t>雅思</w:t>
            </w:r>
            <w:r w:rsidRPr="00D415BC">
              <w:rPr>
                <w:rFonts w:ascii="仿宋_GB2312" w:eastAsia="仿宋_GB2312" w:hint="eastAsia"/>
              </w:rPr>
              <w:t>成绩</w:t>
            </w:r>
          </w:p>
        </w:tc>
        <w:tc>
          <w:tcPr>
            <w:tcW w:w="673"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获奖励</w:t>
            </w:r>
          </w:p>
          <w:p w:rsidR="00CA3A82" w:rsidRPr="00D415BC" w:rsidRDefault="00CA3A82" w:rsidP="00CE694A">
            <w:pPr>
              <w:jc w:val="center"/>
              <w:rPr>
                <w:rFonts w:ascii="仿宋_GB2312" w:eastAsia="仿宋_GB2312"/>
              </w:rPr>
            </w:pPr>
            <w:r w:rsidRPr="00D415BC">
              <w:rPr>
                <w:rFonts w:ascii="仿宋_GB2312" w:eastAsia="仿宋_GB2312" w:hint="eastAsia"/>
              </w:rPr>
              <w:t>次数</w:t>
            </w:r>
          </w:p>
        </w:tc>
        <w:tc>
          <w:tcPr>
            <w:tcW w:w="1248" w:type="dxa"/>
            <w:vAlign w:val="center"/>
          </w:tcPr>
          <w:p w:rsidR="00CA3A82" w:rsidRPr="00D415BC" w:rsidRDefault="00CA3A82" w:rsidP="00CE694A">
            <w:pPr>
              <w:jc w:val="center"/>
              <w:rPr>
                <w:rFonts w:ascii="仿宋_GB2312" w:eastAsia="仿宋_GB2312"/>
              </w:rPr>
            </w:pPr>
            <w:r w:rsidRPr="00D415BC">
              <w:rPr>
                <w:rFonts w:ascii="仿宋_GB2312" w:eastAsia="仿宋_GB2312" w:hint="eastAsia"/>
              </w:rPr>
              <w:t>推荐给</w:t>
            </w:r>
          </w:p>
          <w:p w:rsidR="00CA3A82" w:rsidRPr="00D415BC" w:rsidRDefault="00CA3A82" w:rsidP="00CE694A">
            <w:pPr>
              <w:jc w:val="center"/>
              <w:rPr>
                <w:rFonts w:ascii="仿宋_GB2312" w:eastAsia="仿宋_GB2312"/>
              </w:rPr>
            </w:pPr>
            <w:r w:rsidRPr="00D415BC">
              <w:rPr>
                <w:rFonts w:ascii="仿宋_GB2312" w:eastAsia="仿宋_GB2312" w:hint="eastAsia"/>
              </w:rPr>
              <w:t>何单位</w:t>
            </w:r>
          </w:p>
        </w:tc>
        <w:tc>
          <w:tcPr>
            <w:tcW w:w="3370" w:type="dxa"/>
            <w:vAlign w:val="center"/>
          </w:tcPr>
          <w:p w:rsidR="00CA3A82" w:rsidRPr="00D415BC" w:rsidRDefault="00CA3A82" w:rsidP="005B5439">
            <w:pPr>
              <w:ind w:right="210"/>
              <w:jc w:val="center"/>
              <w:rPr>
                <w:rFonts w:ascii="仿宋_GB2312" w:eastAsia="仿宋_GB2312"/>
              </w:rPr>
            </w:pPr>
            <w:r w:rsidRPr="00D415BC">
              <w:rPr>
                <w:rFonts w:ascii="仿宋_GB2312" w:eastAsia="仿宋_GB2312" w:hint="eastAsia"/>
              </w:rPr>
              <w:t>备注</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1</w:t>
            </w:r>
          </w:p>
        </w:tc>
        <w:tc>
          <w:tcPr>
            <w:tcW w:w="97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林楠铠</w:t>
            </w:r>
          </w:p>
        </w:tc>
        <w:tc>
          <w:tcPr>
            <w:tcW w:w="144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20151002</w:t>
            </w:r>
            <w:r>
              <w:rPr>
                <w:rFonts w:ascii="仿宋_GB2312" w:eastAsia="仿宋_GB2312"/>
                <w:color w:val="000000"/>
              </w:rPr>
              <w:t>309</w:t>
            </w:r>
          </w:p>
        </w:tc>
        <w:tc>
          <w:tcPr>
            <w:tcW w:w="1004"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软件工程</w:t>
            </w:r>
          </w:p>
        </w:tc>
        <w:tc>
          <w:tcPr>
            <w:tcW w:w="900" w:type="dxa"/>
            <w:vAlign w:val="center"/>
          </w:tcPr>
          <w:p w:rsidR="00CA3A82" w:rsidRPr="00283016" w:rsidRDefault="00CA3A82" w:rsidP="00262F1F">
            <w:pPr>
              <w:jc w:val="center"/>
              <w:rPr>
                <w:rFonts w:ascii="仿宋_GB2312" w:eastAsia="仿宋_GB2312"/>
                <w:color w:val="000000"/>
              </w:rPr>
            </w:pPr>
          </w:p>
        </w:tc>
        <w:tc>
          <w:tcPr>
            <w:tcW w:w="42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男</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共青团员</w:t>
            </w:r>
          </w:p>
        </w:tc>
        <w:tc>
          <w:tcPr>
            <w:tcW w:w="85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137</w:t>
            </w:r>
          </w:p>
        </w:tc>
        <w:tc>
          <w:tcPr>
            <w:tcW w:w="781"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3.83</w:t>
            </w:r>
          </w:p>
        </w:tc>
        <w:tc>
          <w:tcPr>
            <w:tcW w:w="58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4</w:t>
            </w:r>
          </w:p>
        </w:tc>
        <w:tc>
          <w:tcPr>
            <w:tcW w:w="126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CET6</w:t>
            </w:r>
            <w:r w:rsidRPr="00283016">
              <w:rPr>
                <w:rFonts w:ascii="仿宋_GB2312" w:eastAsia="仿宋_GB2312" w:hint="eastAsia"/>
                <w:color w:val="000000"/>
              </w:rPr>
              <w:t>：</w:t>
            </w:r>
            <w:r>
              <w:rPr>
                <w:rFonts w:ascii="仿宋_GB2312" w:eastAsia="仿宋_GB2312"/>
                <w:color w:val="000000"/>
              </w:rPr>
              <w:t>438</w:t>
            </w:r>
          </w:p>
        </w:tc>
        <w:tc>
          <w:tcPr>
            <w:tcW w:w="673" w:type="dxa"/>
            <w:vAlign w:val="center"/>
          </w:tcPr>
          <w:p w:rsidR="00CA3A82" w:rsidRPr="00283016" w:rsidRDefault="00CA3A82" w:rsidP="00262F1F">
            <w:pPr>
              <w:jc w:val="center"/>
              <w:rPr>
                <w:rFonts w:ascii="仿宋_GB2312" w:eastAsia="仿宋_GB2312"/>
                <w:color w:val="000000"/>
              </w:rPr>
            </w:pPr>
            <w:r>
              <w:rPr>
                <w:rFonts w:ascii="仿宋_GB2312" w:eastAsia="仿宋_GB2312"/>
                <w:color w:val="000000"/>
              </w:rPr>
              <w:t>4</w:t>
            </w:r>
          </w:p>
        </w:tc>
        <w:tc>
          <w:tcPr>
            <w:tcW w:w="1248"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信息学院</w:t>
            </w:r>
            <w:r w:rsidRPr="00283016">
              <w:rPr>
                <w:rFonts w:ascii="仿宋_GB2312" w:eastAsia="仿宋_GB2312"/>
                <w:color w:val="000000"/>
              </w:rPr>
              <w:t>-</w:t>
            </w:r>
            <w:r w:rsidRPr="00283016">
              <w:rPr>
                <w:rFonts w:ascii="仿宋_GB2312" w:eastAsia="仿宋_GB2312" w:hint="eastAsia"/>
                <w:color w:val="000000"/>
              </w:rPr>
              <w:t>网络空间安全</w:t>
            </w:r>
          </w:p>
        </w:tc>
        <w:tc>
          <w:tcPr>
            <w:tcW w:w="3370" w:type="dxa"/>
            <w:vAlign w:val="center"/>
          </w:tcPr>
          <w:p w:rsidR="00CA3A82" w:rsidRPr="00283016" w:rsidRDefault="00CA3A82" w:rsidP="00262F1F">
            <w:pPr>
              <w:rPr>
                <w:rFonts w:ascii="仿宋_GB2312" w:eastAsia="仿宋_GB2312"/>
                <w:color w:val="000000"/>
              </w:rPr>
            </w:pPr>
            <w:r w:rsidRPr="00283016">
              <w:rPr>
                <w:rFonts w:ascii="仿宋_GB2312" w:eastAsia="仿宋_GB2312" w:hint="eastAsia"/>
                <w:color w:val="000000"/>
              </w:rPr>
              <w:t>发表专业学术论文</w:t>
            </w:r>
            <w:r>
              <w:rPr>
                <w:rFonts w:ascii="仿宋_GB2312" w:eastAsia="仿宋_GB2312"/>
                <w:color w:val="000000"/>
              </w:rPr>
              <w:t>4</w:t>
            </w:r>
            <w:r w:rsidRPr="00283016">
              <w:rPr>
                <w:rFonts w:ascii="仿宋_GB2312" w:eastAsia="仿宋_GB2312" w:hint="eastAsia"/>
                <w:color w:val="000000"/>
              </w:rPr>
              <w:t>篇（排名第</w:t>
            </w:r>
            <w:r>
              <w:rPr>
                <w:rFonts w:ascii="仿宋_GB2312" w:eastAsia="仿宋_GB2312" w:hint="eastAsia"/>
                <w:color w:val="000000"/>
              </w:rPr>
              <w:t>一</w:t>
            </w:r>
            <w:r>
              <w:rPr>
                <w:rFonts w:ascii="仿宋_GB2312" w:eastAsia="仿宋_GB2312"/>
                <w:color w:val="000000"/>
              </w:rPr>
              <w:t>2</w:t>
            </w:r>
            <w:r>
              <w:rPr>
                <w:rFonts w:ascii="仿宋_GB2312" w:eastAsia="仿宋_GB2312" w:hint="eastAsia"/>
                <w:color w:val="000000"/>
              </w:rPr>
              <w:t>篇、第二</w:t>
            </w:r>
            <w:r>
              <w:rPr>
                <w:rFonts w:ascii="仿宋_GB2312" w:eastAsia="仿宋_GB2312"/>
                <w:color w:val="000000"/>
              </w:rPr>
              <w:t>2</w:t>
            </w:r>
            <w:r>
              <w:rPr>
                <w:rFonts w:ascii="仿宋_GB2312" w:eastAsia="仿宋_GB2312" w:hint="eastAsia"/>
                <w:color w:val="000000"/>
              </w:rPr>
              <w:t>篇）；登记软件著作权</w:t>
            </w:r>
            <w:r>
              <w:rPr>
                <w:rFonts w:ascii="仿宋_GB2312" w:eastAsia="仿宋_GB2312"/>
                <w:color w:val="000000"/>
              </w:rPr>
              <w:t>5</w:t>
            </w:r>
            <w:r>
              <w:rPr>
                <w:rFonts w:ascii="仿宋_GB2312" w:eastAsia="仿宋_GB2312" w:hint="eastAsia"/>
                <w:color w:val="000000"/>
              </w:rPr>
              <w:t>项（排名第</w:t>
            </w:r>
            <w:r>
              <w:rPr>
                <w:rFonts w:ascii="仿宋_GB2312" w:eastAsia="仿宋_GB2312"/>
                <w:color w:val="000000"/>
              </w:rPr>
              <w:t>2</w:t>
            </w:r>
            <w:r>
              <w:rPr>
                <w:rFonts w:ascii="仿宋_GB2312" w:eastAsia="仿宋_GB2312" w:hint="eastAsia"/>
                <w:color w:val="000000"/>
              </w:rPr>
              <w:t>或第</w:t>
            </w:r>
            <w:r>
              <w:rPr>
                <w:rFonts w:ascii="仿宋_GB2312" w:eastAsia="仿宋_GB2312"/>
                <w:color w:val="000000"/>
              </w:rPr>
              <w:t>3</w:t>
            </w:r>
            <w:r>
              <w:rPr>
                <w:rFonts w:ascii="仿宋_GB2312" w:eastAsia="仿宋_GB2312" w:hint="eastAsia"/>
                <w:color w:val="000000"/>
              </w:rPr>
              <w:t>）；专业竞赛国家级二等奖</w:t>
            </w:r>
            <w:r>
              <w:rPr>
                <w:rFonts w:ascii="仿宋_GB2312" w:eastAsia="仿宋_GB2312"/>
                <w:color w:val="000000"/>
              </w:rPr>
              <w:t>2</w:t>
            </w:r>
            <w:r>
              <w:rPr>
                <w:rFonts w:ascii="仿宋_GB2312" w:eastAsia="仿宋_GB2312" w:hint="eastAsia"/>
                <w:color w:val="000000"/>
              </w:rPr>
              <w:t>项（排名第</w:t>
            </w:r>
            <w:r>
              <w:rPr>
                <w:rFonts w:ascii="仿宋_GB2312" w:eastAsia="仿宋_GB2312"/>
                <w:color w:val="000000"/>
              </w:rPr>
              <w:t>2</w:t>
            </w:r>
            <w:r>
              <w:rPr>
                <w:rFonts w:ascii="仿宋_GB2312" w:eastAsia="仿宋_GB2312" w:hint="eastAsia"/>
                <w:color w:val="000000"/>
              </w:rPr>
              <w:t>）等</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2</w:t>
            </w:r>
          </w:p>
        </w:tc>
        <w:tc>
          <w:tcPr>
            <w:tcW w:w="976" w:type="dxa"/>
            <w:vAlign w:val="center"/>
          </w:tcPr>
          <w:p w:rsidR="00CA3A82" w:rsidRPr="00D415BC" w:rsidRDefault="00CA3A82" w:rsidP="00262F1F">
            <w:pPr>
              <w:jc w:val="center"/>
              <w:rPr>
                <w:rFonts w:ascii="仿宋_GB2312" w:eastAsia="仿宋_GB2312"/>
              </w:rPr>
            </w:pPr>
            <w:r>
              <w:rPr>
                <w:rFonts w:ascii="仿宋_GB2312" w:eastAsia="仿宋_GB2312" w:hint="eastAsia"/>
              </w:rPr>
              <w:t>潘晓仪</w:t>
            </w:r>
          </w:p>
        </w:tc>
        <w:tc>
          <w:tcPr>
            <w:tcW w:w="144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20151002</w:t>
            </w:r>
            <w:r>
              <w:rPr>
                <w:rFonts w:ascii="仿宋_GB2312" w:eastAsia="仿宋_GB2312"/>
                <w:color w:val="000000"/>
              </w:rPr>
              <w:t>304</w:t>
            </w:r>
          </w:p>
        </w:tc>
        <w:tc>
          <w:tcPr>
            <w:tcW w:w="1004" w:type="dxa"/>
            <w:vAlign w:val="center"/>
          </w:tcPr>
          <w:p w:rsidR="00CA3A82" w:rsidRPr="00D415BC" w:rsidRDefault="00CA3A82" w:rsidP="00262F1F">
            <w:pPr>
              <w:jc w:val="center"/>
              <w:rPr>
                <w:rFonts w:ascii="仿宋_GB2312" w:eastAsia="仿宋_GB2312"/>
              </w:rPr>
            </w:pPr>
            <w:r>
              <w:rPr>
                <w:rFonts w:ascii="仿宋_GB2312" w:eastAsia="仿宋_GB2312" w:hint="eastAsia"/>
              </w:rPr>
              <w:t>软件工程</w:t>
            </w:r>
          </w:p>
        </w:tc>
        <w:tc>
          <w:tcPr>
            <w:tcW w:w="900" w:type="dxa"/>
            <w:vAlign w:val="center"/>
          </w:tcPr>
          <w:p w:rsidR="00CA3A82" w:rsidRPr="00D415BC" w:rsidRDefault="00CA3A82" w:rsidP="00262F1F">
            <w:pPr>
              <w:jc w:val="center"/>
              <w:rPr>
                <w:rFonts w:ascii="仿宋_GB2312" w:eastAsia="仿宋_GB2312"/>
              </w:rPr>
            </w:pPr>
          </w:p>
        </w:tc>
        <w:tc>
          <w:tcPr>
            <w:tcW w:w="42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女</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共青团员</w:t>
            </w:r>
          </w:p>
        </w:tc>
        <w:tc>
          <w:tcPr>
            <w:tcW w:w="850" w:type="dxa"/>
            <w:vAlign w:val="center"/>
          </w:tcPr>
          <w:p w:rsidR="00CA3A82" w:rsidRPr="00D415BC" w:rsidRDefault="00CA3A82" w:rsidP="00262F1F">
            <w:pPr>
              <w:jc w:val="center"/>
              <w:rPr>
                <w:rFonts w:ascii="仿宋_GB2312" w:eastAsia="仿宋_GB2312"/>
              </w:rPr>
            </w:pPr>
            <w:r>
              <w:rPr>
                <w:rFonts w:ascii="仿宋_GB2312" w:eastAsia="仿宋_GB2312"/>
              </w:rPr>
              <w:t>137</w:t>
            </w:r>
          </w:p>
        </w:tc>
        <w:tc>
          <w:tcPr>
            <w:tcW w:w="781" w:type="dxa"/>
            <w:vAlign w:val="center"/>
          </w:tcPr>
          <w:p w:rsidR="00CA3A82" w:rsidRPr="00D415BC" w:rsidRDefault="00CA3A82" w:rsidP="00262F1F">
            <w:pPr>
              <w:jc w:val="center"/>
              <w:rPr>
                <w:rFonts w:ascii="仿宋_GB2312" w:eastAsia="仿宋_GB2312"/>
              </w:rPr>
            </w:pPr>
            <w:r>
              <w:rPr>
                <w:rFonts w:ascii="仿宋_GB2312" w:eastAsia="仿宋_GB2312"/>
              </w:rPr>
              <w:t>3.64</w:t>
            </w:r>
          </w:p>
        </w:tc>
        <w:tc>
          <w:tcPr>
            <w:tcW w:w="589" w:type="dxa"/>
            <w:vAlign w:val="center"/>
          </w:tcPr>
          <w:p w:rsidR="00CA3A82" w:rsidRPr="00D415BC" w:rsidRDefault="00CA3A82" w:rsidP="00262F1F">
            <w:pPr>
              <w:jc w:val="center"/>
              <w:rPr>
                <w:rFonts w:ascii="仿宋_GB2312" w:eastAsia="仿宋_GB2312"/>
              </w:rPr>
            </w:pPr>
            <w:r>
              <w:rPr>
                <w:rFonts w:ascii="仿宋_GB2312" w:eastAsia="仿宋_GB2312"/>
              </w:rPr>
              <w:t>27</w:t>
            </w:r>
          </w:p>
        </w:tc>
        <w:tc>
          <w:tcPr>
            <w:tcW w:w="126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CET6</w:t>
            </w:r>
            <w:r w:rsidRPr="00283016">
              <w:rPr>
                <w:rFonts w:ascii="仿宋_GB2312" w:eastAsia="仿宋_GB2312" w:hint="eastAsia"/>
                <w:color w:val="000000"/>
              </w:rPr>
              <w:t>：</w:t>
            </w:r>
            <w:r>
              <w:rPr>
                <w:rFonts w:ascii="仿宋_GB2312" w:eastAsia="仿宋_GB2312"/>
                <w:color w:val="000000"/>
              </w:rPr>
              <w:t>494</w:t>
            </w:r>
          </w:p>
        </w:tc>
        <w:tc>
          <w:tcPr>
            <w:tcW w:w="673" w:type="dxa"/>
            <w:vAlign w:val="center"/>
          </w:tcPr>
          <w:p w:rsidR="00CA3A82" w:rsidRPr="00D415BC" w:rsidRDefault="00CA3A82" w:rsidP="00262F1F">
            <w:pPr>
              <w:jc w:val="center"/>
              <w:rPr>
                <w:rFonts w:ascii="仿宋_GB2312" w:eastAsia="仿宋_GB2312"/>
              </w:rPr>
            </w:pPr>
            <w:r>
              <w:rPr>
                <w:rFonts w:ascii="仿宋_GB2312" w:eastAsia="仿宋_GB2312"/>
              </w:rPr>
              <w:t>1</w:t>
            </w:r>
          </w:p>
        </w:tc>
        <w:tc>
          <w:tcPr>
            <w:tcW w:w="1248" w:type="dxa"/>
            <w:vAlign w:val="center"/>
          </w:tcPr>
          <w:p w:rsidR="00CA3A82" w:rsidRPr="00D415BC" w:rsidRDefault="00CA3A82" w:rsidP="00262F1F">
            <w:pPr>
              <w:jc w:val="center"/>
              <w:rPr>
                <w:rFonts w:ascii="仿宋_GB2312" w:eastAsia="仿宋_GB2312"/>
              </w:rPr>
            </w:pPr>
            <w:r w:rsidRPr="00283016">
              <w:rPr>
                <w:rFonts w:ascii="仿宋_GB2312" w:eastAsia="仿宋_GB2312" w:hint="eastAsia"/>
                <w:color w:val="000000"/>
              </w:rPr>
              <w:t>信息学院</w:t>
            </w:r>
            <w:r w:rsidRPr="00283016">
              <w:rPr>
                <w:rFonts w:ascii="仿宋_GB2312" w:eastAsia="仿宋_GB2312"/>
                <w:color w:val="000000"/>
              </w:rPr>
              <w:t>-</w:t>
            </w:r>
            <w:r>
              <w:rPr>
                <w:rFonts w:ascii="仿宋_GB2312" w:eastAsia="仿宋_GB2312" w:hint="eastAsia"/>
                <w:color w:val="000000"/>
              </w:rPr>
              <w:t>管理科学与工程</w:t>
            </w:r>
          </w:p>
        </w:tc>
        <w:tc>
          <w:tcPr>
            <w:tcW w:w="3370" w:type="dxa"/>
            <w:vAlign w:val="center"/>
          </w:tcPr>
          <w:p w:rsidR="00CA3A82" w:rsidRPr="00D415BC" w:rsidRDefault="00CA3A82" w:rsidP="00262F1F">
            <w:pPr>
              <w:rPr>
                <w:rFonts w:ascii="仿宋_GB2312" w:eastAsia="仿宋_GB2312"/>
              </w:rPr>
            </w:pPr>
            <w:r w:rsidRPr="00283016">
              <w:rPr>
                <w:rFonts w:ascii="仿宋_GB2312" w:eastAsia="仿宋_GB2312" w:hint="eastAsia"/>
                <w:color w:val="000000"/>
              </w:rPr>
              <w:t>发表专业学术论文</w:t>
            </w:r>
            <w:r>
              <w:rPr>
                <w:rFonts w:ascii="仿宋_GB2312" w:eastAsia="仿宋_GB2312"/>
                <w:color w:val="000000"/>
              </w:rPr>
              <w:t>3</w:t>
            </w:r>
            <w:r w:rsidRPr="00283016">
              <w:rPr>
                <w:rFonts w:ascii="仿宋_GB2312" w:eastAsia="仿宋_GB2312" w:hint="eastAsia"/>
                <w:color w:val="000000"/>
              </w:rPr>
              <w:t>篇</w:t>
            </w:r>
            <w:r>
              <w:rPr>
                <w:rFonts w:ascii="仿宋_GB2312" w:eastAsia="仿宋_GB2312" w:hint="eastAsia"/>
                <w:color w:val="000000"/>
              </w:rPr>
              <w:t>（排名第</w:t>
            </w:r>
            <w:r>
              <w:rPr>
                <w:rFonts w:ascii="仿宋_GB2312" w:eastAsia="仿宋_GB2312"/>
                <w:color w:val="000000"/>
              </w:rPr>
              <w:t>2</w:t>
            </w:r>
            <w:r>
              <w:rPr>
                <w:rFonts w:ascii="仿宋_GB2312" w:eastAsia="仿宋_GB2312" w:hint="eastAsia"/>
                <w:color w:val="000000"/>
              </w:rPr>
              <w:t>）；专业竞赛国家级二等奖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2</w:t>
            </w:r>
            <w:r>
              <w:rPr>
                <w:rFonts w:ascii="仿宋_GB2312" w:eastAsia="仿宋_GB2312" w:hint="eastAsia"/>
                <w:color w:val="000000"/>
              </w:rPr>
              <w:t>）；</w:t>
            </w:r>
            <w:r>
              <w:rPr>
                <w:rFonts w:ascii="仿宋_GB2312" w:eastAsia="仿宋_GB2312" w:hint="eastAsia"/>
              </w:rPr>
              <w:t>省级</w:t>
            </w:r>
            <w:r>
              <w:rPr>
                <w:rFonts w:ascii="仿宋_GB2312" w:eastAsia="仿宋_GB2312" w:hint="eastAsia"/>
                <w:color w:val="000000"/>
              </w:rPr>
              <w:t>攀登计划立项</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2</w:t>
            </w:r>
            <w:r>
              <w:rPr>
                <w:rFonts w:ascii="仿宋_GB2312" w:eastAsia="仿宋_GB2312" w:hint="eastAsia"/>
                <w:color w:val="000000"/>
              </w:rPr>
              <w:t>）；登记软件著作权</w:t>
            </w:r>
            <w:r>
              <w:rPr>
                <w:rFonts w:ascii="仿宋_GB2312" w:eastAsia="仿宋_GB2312"/>
                <w:color w:val="000000"/>
              </w:rPr>
              <w:t>2</w:t>
            </w:r>
            <w:r>
              <w:rPr>
                <w:rFonts w:ascii="仿宋_GB2312" w:eastAsia="仿宋_GB2312" w:hint="eastAsia"/>
                <w:color w:val="000000"/>
              </w:rPr>
              <w:t>项（排名第</w:t>
            </w:r>
            <w:r>
              <w:rPr>
                <w:rFonts w:ascii="仿宋_GB2312" w:eastAsia="仿宋_GB2312"/>
                <w:color w:val="000000"/>
              </w:rPr>
              <w:t>3</w:t>
            </w:r>
            <w:r>
              <w:rPr>
                <w:rFonts w:ascii="仿宋_GB2312" w:eastAsia="仿宋_GB2312" w:hint="eastAsia"/>
                <w:color w:val="000000"/>
              </w:rPr>
              <w:t>）</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3</w:t>
            </w:r>
          </w:p>
        </w:tc>
        <w:tc>
          <w:tcPr>
            <w:tcW w:w="976" w:type="dxa"/>
            <w:vAlign w:val="center"/>
          </w:tcPr>
          <w:p w:rsidR="00CA3A82" w:rsidRPr="007709B9" w:rsidRDefault="00CA3A82" w:rsidP="00262F1F">
            <w:pPr>
              <w:jc w:val="center"/>
              <w:rPr>
                <w:rFonts w:ascii="仿宋_GB2312" w:eastAsia="仿宋_GB2312"/>
              </w:rPr>
            </w:pPr>
            <w:r w:rsidRPr="007709B9">
              <w:rPr>
                <w:rFonts w:ascii="仿宋_GB2312" w:eastAsia="仿宋_GB2312" w:hint="eastAsia"/>
              </w:rPr>
              <w:t>徐传懋</w:t>
            </w:r>
          </w:p>
        </w:tc>
        <w:tc>
          <w:tcPr>
            <w:tcW w:w="1440" w:type="dxa"/>
            <w:vAlign w:val="center"/>
          </w:tcPr>
          <w:p w:rsidR="00CA3A82" w:rsidRPr="007709B9" w:rsidRDefault="00CA3A82" w:rsidP="00262F1F">
            <w:pPr>
              <w:jc w:val="center"/>
              <w:rPr>
                <w:rFonts w:ascii="仿宋_GB2312" w:eastAsia="仿宋_GB2312"/>
                <w:color w:val="000000"/>
              </w:rPr>
            </w:pPr>
            <w:r w:rsidRPr="007709B9">
              <w:rPr>
                <w:rFonts w:ascii="仿宋_GB2312" w:eastAsia="仿宋_GB2312"/>
                <w:color w:val="000000"/>
              </w:rPr>
              <w:t>20151002299</w:t>
            </w:r>
          </w:p>
        </w:tc>
        <w:tc>
          <w:tcPr>
            <w:tcW w:w="1004" w:type="dxa"/>
            <w:vAlign w:val="center"/>
          </w:tcPr>
          <w:p w:rsidR="00CA3A82" w:rsidRPr="00D415BC" w:rsidRDefault="00CA3A82" w:rsidP="00262F1F">
            <w:pPr>
              <w:jc w:val="center"/>
              <w:rPr>
                <w:rFonts w:ascii="仿宋_GB2312" w:eastAsia="仿宋_GB2312"/>
              </w:rPr>
            </w:pPr>
            <w:r>
              <w:rPr>
                <w:rFonts w:ascii="仿宋_GB2312" w:eastAsia="仿宋_GB2312" w:hint="eastAsia"/>
              </w:rPr>
              <w:t>软件工程</w:t>
            </w:r>
          </w:p>
        </w:tc>
        <w:tc>
          <w:tcPr>
            <w:tcW w:w="900" w:type="dxa"/>
            <w:vAlign w:val="center"/>
          </w:tcPr>
          <w:p w:rsidR="00CA3A82" w:rsidRPr="00D415BC" w:rsidRDefault="00CA3A82" w:rsidP="00262F1F">
            <w:pPr>
              <w:jc w:val="center"/>
              <w:rPr>
                <w:rFonts w:ascii="仿宋_GB2312" w:eastAsia="仿宋_GB2312"/>
              </w:rPr>
            </w:pPr>
          </w:p>
        </w:tc>
        <w:tc>
          <w:tcPr>
            <w:tcW w:w="42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男</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共青团员</w:t>
            </w:r>
          </w:p>
        </w:tc>
        <w:tc>
          <w:tcPr>
            <w:tcW w:w="850" w:type="dxa"/>
            <w:vAlign w:val="center"/>
          </w:tcPr>
          <w:p w:rsidR="00CA3A82" w:rsidRPr="00D415BC" w:rsidRDefault="00CA3A82" w:rsidP="00262F1F">
            <w:pPr>
              <w:jc w:val="center"/>
              <w:rPr>
                <w:rFonts w:ascii="仿宋_GB2312" w:eastAsia="仿宋_GB2312"/>
              </w:rPr>
            </w:pPr>
            <w:r>
              <w:rPr>
                <w:rFonts w:ascii="仿宋_GB2312" w:eastAsia="仿宋_GB2312"/>
              </w:rPr>
              <w:t>137</w:t>
            </w:r>
          </w:p>
        </w:tc>
        <w:tc>
          <w:tcPr>
            <w:tcW w:w="781" w:type="dxa"/>
            <w:vAlign w:val="center"/>
          </w:tcPr>
          <w:p w:rsidR="00CA3A82" w:rsidRPr="00D415BC" w:rsidRDefault="00CA3A82" w:rsidP="00262F1F">
            <w:pPr>
              <w:jc w:val="center"/>
              <w:rPr>
                <w:rFonts w:ascii="仿宋_GB2312" w:eastAsia="仿宋_GB2312"/>
              </w:rPr>
            </w:pPr>
            <w:r>
              <w:rPr>
                <w:rFonts w:ascii="仿宋_GB2312" w:eastAsia="仿宋_GB2312"/>
              </w:rPr>
              <w:t>3.25</w:t>
            </w:r>
          </w:p>
        </w:tc>
        <w:tc>
          <w:tcPr>
            <w:tcW w:w="589" w:type="dxa"/>
            <w:vAlign w:val="center"/>
          </w:tcPr>
          <w:p w:rsidR="00CA3A82" w:rsidRPr="00D415BC" w:rsidRDefault="00CA3A82" w:rsidP="00262F1F">
            <w:pPr>
              <w:jc w:val="center"/>
              <w:rPr>
                <w:rFonts w:ascii="仿宋_GB2312" w:eastAsia="仿宋_GB2312"/>
              </w:rPr>
            </w:pPr>
            <w:r>
              <w:rPr>
                <w:rFonts w:ascii="仿宋_GB2312" w:eastAsia="仿宋_GB2312"/>
              </w:rPr>
              <w:t>106</w:t>
            </w:r>
          </w:p>
        </w:tc>
        <w:tc>
          <w:tcPr>
            <w:tcW w:w="126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CET6</w:t>
            </w:r>
            <w:r w:rsidRPr="00283016">
              <w:rPr>
                <w:rFonts w:ascii="仿宋_GB2312" w:eastAsia="仿宋_GB2312" w:hint="eastAsia"/>
                <w:color w:val="000000"/>
              </w:rPr>
              <w:t>：</w:t>
            </w:r>
            <w:r>
              <w:rPr>
                <w:rFonts w:ascii="仿宋_GB2312" w:eastAsia="仿宋_GB2312"/>
                <w:color w:val="000000"/>
              </w:rPr>
              <w:t>427</w:t>
            </w:r>
          </w:p>
        </w:tc>
        <w:tc>
          <w:tcPr>
            <w:tcW w:w="673" w:type="dxa"/>
            <w:vAlign w:val="center"/>
          </w:tcPr>
          <w:p w:rsidR="00CA3A82" w:rsidRPr="00D415BC" w:rsidRDefault="00CA3A82" w:rsidP="00262F1F">
            <w:pPr>
              <w:jc w:val="center"/>
              <w:rPr>
                <w:rFonts w:ascii="仿宋_GB2312" w:eastAsia="仿宋_GB2312"/>
              </w:rPr>
            </w:pPr>
            <w:r>
              <w:rPr>
                <w:rFonts w:ascii="仿宋_GB2312" w:eastAsia="仿宋_GB2312"/>
              </w:rPr>
              <w:t>0</w:t>
            </w:r>
          </w:p>
        </w:tc>
        <w:tc>
          <w:tcPr>
            <w:tcW w:w="1248" w:type="dxa"/>
            <w:vAlign w:val="center"/>
          </w:tcPr>
          <w:p w:rsidR="00CA3A82" w:rsidRPr="00D415BC" w:rsidRDefault="00CA3A82" w:rsidP="00262F1F">
            <w:pPr>
              <w:jc w:val="center"/>
              <w:rPr>
                <w:rFonts w:ascii="仿宋_GB2312" w:eastAsia="仿宋_GB2312"/>
              </w:rPr>
            </w:pPr>
            <w:r w:rsidRPr="00283016">
              <w:rPr>
                <w:rFonts w:ascii="仿宋_GB2312" w:eastAsia="仿宋_GB2312" w:hint="eastAsia"/>
                <w:color w:val="000000"/>
              </w:rPr>
              <w:t>信息学院</w:t>
            </w:r>
            <w:r w:rsidRPr="00283016">
              <w:rPr>
                <w:rFonts w:ascii="仿宋_GB2312" w:eastAsia="仿宋_GB2312"/>
                <w:color w:val="000000"/>
              </w:rPr>
              <w:t>-</w:t>
            </w:r>
            <w:r w:rsidRPr="00283016">
              <w:rPr>
                <w:rFonts w:ascii="仿宋_GB2312" w:eastAsia="仿宋_GB2312" w:hint="eastAsia"/>
                <w:color w:val="000000"/>
              </w:rPr>
              <w:t>网络空间安全</w:t>
            </w:r>
          </w:p>
        </w:tc>
        <w:tc>
          <w:tcPr>
            <w:tcW w:w="3370" w:type="dxa"/>
            <w:vAlign w:val="center"/>
          </w:tcPr>
          <w:p w:rsidR="00CA3A82" w:rsidRPr="00D415BC" w:rsidRDefault="00CA3A82" w:rsidP="00262F1F">
            <w:pPr>
              <w:rPr>
                <w:rFonts w:ascii="仿宋_GB2312" w:eastAsia="仿宋_GB2312"/>
              </w:rPr>
            </w:pPr>
            <w:r>
              <w:rPr>
                <w:rFonts w:ascii="仿宋_GB2312" w:eastAsia="仿宋_GB2312" w:hint="eastAsia"/>
                <w:color w:val="000000"/>
              </w:rPr>
              <w:t>专业竞赛国家级二等奖</w:t>
            </w:r>
            <w:r>
              <w:rPr>
                <w:rFonts w:ascii="仿宋_GB2312" w:eastAsia="仿宋_GB2312"/>
                <w:color w:val="000000"/>
              </w:rPr>
              <w:t>3</w:t>
            </w:r>
            <w:r>
              <w:rPr>
                <w:rFonts w:ascii="仿宋_GB2312" w:eastAsia="仿宋_GB2312" w:hint="eastAsia"/>
                <w:color w:val="000000"/>
              </w:rPr>
              <w:t>项（排名第</w:t>
            </w:r>
            <w:r>
              <w:rPr>
                <w:rFonts w:ascii="仿宋_GB2312" w:eastAsia="仿宋_GB2312"/>
                <w:color w:val="000000"/>
              </w:rPr>
              <w:t>1</w:t>
            </w:r>
            <w:r>
              <w:rPr>
                <w:rFonts w:ascii="仿宋_GB2312" w:eastAsia="仿宋_GB2312" w:hint="eastAsia"/>
                <w:color w:val="000000"/>
              </w:rPr>
              <w:t>、第</w:t>
            </w:r>
            <w:r>
              <w:rPr>
                <w:rFonts w:ascii="仿宋_GB2312" w:eastAsia="仿宋_GB2312"/>
                <w:color w:val="000000"/>
              </w:rPr>
              <w:t>2</w:t>
            </w:r>
            <w:r>
              <w:rPr>
                <w:rFonts w:ascii="仿宋_GB2312" w:eastAsia="仿宋_GB2312" w:hint="eastAsia"/>
                <w:color w:val="000000"/>
              </w:rPr>
              <w:t>、</w:t>
            </w:r>
            <w:r>
              <w:rPr>
                <w:rFonts w:ascii="仿宋_GB2312" w:eastAsia="仿宋_GB2312" w:hint="eastAsia"/>
              </w:rPr>
              <w:t>第</w:t>
            </w:r>
            <w:r>
              <w:rPr>
                <w:rFonts w:ascii="仿宋_GB2312" w:eastAsia="仿宋_GB2312"/>
              </w:rPr>
              <w:t>3</w:t>
            </w:r>
            <w:r>
              <w:rPr>
                <w:rFonts w:ascii="仿宋_GB2312" w:eastAsia="仿宋_GB2312" w:hint="eastAsia"/>
                <w:color w:val="000000"/>
              </w:rPr>
              <w:t>各</w:t>
            </w:r>
            <w:r>
              <w:rPr>
                <w:rFonts w:ascii="仿宋_GB2312" w:eastAsia="仿宋_GB2312"/>
                <w:color w:val="000000"/>
              </w:rPr>
              <w:t>1</w:t>
            </w:r>
            <w:r>
              <w:rPr>
                <w:rFonts w:ascii="仿宋_GB2312" w:eastAsia="仿宋_GB2312" w:hint="eastAsia"/>
                <w:color w:val="000000"/>
              </w:rPr>
              <w:t>项）、国家级三等奖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3</w:t>
            </w:r>
            <w:r>
              <w:rPr>
                <w:rFonts w:ascii="仿宋_GB2312" w:eastAsia="仿宋_GB2312" w:hint="eastAsia"/>
                <w:color w:val="000000"/>
              </w:rPr>
              <w:t>）、省级季军（一等奖）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2</w:t>
            </w:r>
            <w:r>
              <w:rPr>
                <w:rFonts w:ascii="仿宋_GB2312" w:eastAsia="仿宋_GB2312" w:hint="eastAsia"/>
                <w:color w:val="000000"/>
              </w:rPr>
              <w:t>）、省级三等奖一项</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4</w:t>
            </w:r>
          </w:p>
        </w:tc>
        <w:tc>
          <w:tcPr>
            <w:tcW w:w="97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陈敏萍</w:t>
            </w:r>
          </w:p>
        </w:tc>
        <w:tc>
          <w:tcPr>
            <w:tcW w:w="144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20151002221</w:t>
            </w:r>
          </w:p>
        </w:tc>
        <w:tc>
          <w:tcPr>
            <w:tcW w:w="1004"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软件工程</w:t>
            </w:r>
          </w:p>
        </w:tc>
        <w:tc>
          <w:tcPr>
            <w:tcW w:w="900" w:type="dxa"/>
            <w:vAlign w:val="center"/>
          </w:tcPr>
          <w:p w:rsidR="00CA3A82" w:rsidRPr="00283016" w:rsidRDefault="00CA3A82" w:rsidP="00262F1F">
            <w:pPr>
              <w:jc w:val="center"/>
              <w:rPr>
                <w:rFonts w:ascii="仿宋_GB2312" w:eastAsia="仿宋_GB2312"/>
                <w:color w:val="000000"/>
              </w:rPr>
            </w:pPr>
          </w:p>
        </w:tc>
        <w:tc>
          <w:tcPr>
            <w:tcW w:w="42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女</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共青团员</w:t>
            </w:r>
          </w:p>
        </w:tc>
        <w:tc>
          <w:tcPr>
            <w:tcW w:w="85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137</w:t>
            </w:r>
          </w:p>
        </w:tc>
        <w:tc>
          <w:tcPr>
            <w:tcW w:w="781"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3.85</w:t>
            </w:r>
          </w:p>
        </w:tc>
        <w:tc>
          <w:tcPr>
            <w:tcW w:w="58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3</w:t>
            </w:r>
          </w:p>
        </w:tc>
        <w:tc>
          <w:tcPr>
            <w:tcW w:w="1260"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CET6</w:t>
            </w:r>
            <w:r w:rsidRPr="00283016">
              <w:rPr>
                <w:rFonts w:ascii="仿宋_GB2312" w:eastAsia="仿宋_GB2312" w:hint="eastAsia"/>
                <w:color w:val="000000"/>
              </w:rPr>
              <w:t>：</w:t>
            </w:r>
            <w:r w:rsidRPr="00283016">
              <w:rPr>
                <w:rFonts w:ascii="仿宋_GB2312" w:eastAsia="仿宋_GB2312"/>
                <w:color w:val="000000"/>
              </w:rPr>
              <w:t>527</w:t>
            </w:r>
          </w:p>
        </w:tc>
        <w:tc>
          <w:tcPr>
            <w:tcW w:w="673"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color w:val="000000"/>
              </w:rPr>
              <w:t>4</w:t>
            </w:r>
          </w:p>
        </w:tc>
        <w:tc>
          <w:tcPr>
            <w:tcW w:w="1248"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信息学院</w:t>
            </w:r>
            <w:r w:rsidRPr="00283016">
              <w:rPr>
                <w:rFonts w:ascii="仿宋_GB2312" w:eastAsia="仿宋_GB2312"/>
                <w:color w:val="000000"/>
              </w:rPr>
              <w:t>-</w:t>
            </w:r>
            <w:r w:rsidRPr="00283016">
              <w:rPr>
                <w:rFonts w:ascii="仿宋_GB2312" w:eastAsia="仿宋_GB2312" w:hint="eastAsia"/>
                <w:color w:val="000000"/>
              </w:rPr>
              <w:t>网络空间安全</w:t>
            </w:r>
          </w:p>
        </w:tc>
        <w:tc>
          <w:tcPr>
            <w:tcW w:w="3370" w:type="dxa"/>
            <w:vAlign w:val="center"/>
          </w:tcPr>
          <w:p w:rsidR="00CA3A82" w:rsidRPr="00283016" w:rsidRDefault="00CA3A82" w:rsidP="00262F1F">
            <w:pPr>
              <w:rPr>
                <w:rFonts w:ascii="仿宋_GB2312" w:eastAsia="仿宋_GB2312"/>
                <w:color w:val="000000"/>
              </w:rPr>
            </w:pPr>
            <w:r w:rsidRPr="00283016">
              <w:rPr>
                <w:rFonts w:ascii="仿宋_GB2312" w:eastAsia="仿宋_GB2312" w:hint="eastAsia"/>
                <w:color w:val="000000"/>
              </w:rPr>
              <w:t>发表专业学术论文</w:t>
            </w:r>
            <w:r w:rsidRPr="00283016">
              <w:rPr>
                <w:rFonts w:ascii="仿宋_GB2312" w:eastAsia="仿宋_GB2312"/>
                <w:color w:val="000000"/>
              </w:rPr>
              <w:t>4</w:t>
            </w:r>
            <w:r w:rsidRPr="00283016">
              <w:rPr>
                <w:rFonts w:ascii="仿宋_GB2312" w:eastAsia="仿宋_GB2312" w:hint="eastAsia"/>
                <w:color w:val="000000"/>
              </w:rPr>
              <w:t>篇（排名第</w:t>
            </w:r>
            <w:r>
              <w:rPr>
                <w:rFonts w:ascii="仿宋_GB2312" w:eastAsia="仿宋_GB2312" w:hint="eastAsia"/>
                <w:color w:val="000000"/>
              </w:rPr>
              <w:t>一</w:t>
            </w:r>
            <w:r>
              <w:rPr>
                <w:rFonts w:ascii="仿宋_GB2312" w:eastAsia="仿宋_GB2312"/>
                <w:color w:val="000000"/>
              </w:rPr>
              <w:t>1</w:t>
            </w:r>
            <w:r w:rsidRPr="00283016">
              <w:rPr>
                <w:rFonts w:ascii="仿宋_GB2312" w:eastAsia="仿宋_GB2312" w:hint="eastAsia"/>
                <w:color w:val="000000"/>
              </w:rPr>
              <w:t>篇、第</w:t>
            </w:r>
            <w:r>
              <w:rPr>
                <w:rFonts w:ascii="仿宋_GB2312" w:eastAsia="仿宋_GB2312" w:hint="eastAsia"/>
                <w:color w:val="000000"/>
              </w:rPr>
              <w:t>二</w:t>
            </w:r>
            <w:r>
              <w:rPr>
                <w:rFonts w:ascii="仿宋_GB2312" w:eastAsia="仿宋_GB2312"/>
                <w:color w:val="000000"/>
              </w:rPr>
              <w:t>2</w:t>
            </w:r>
            <w:r w:rsidRPr="00283016">
              <w:rPr>
                <w:rFonts w:ascii="仿宋_GB2312" w:eastAsia="仿宋_GB2312" w:hint="eastAsia"/>
                <w:color w:val="000000"/>
              </w:rPr>
              <w:t>篇、第</w:t>
            </w:r>
            <w:r>
              <w:rPr>
                <w:rFonts w:ascii="仿宋_GB2312" w:eastAsia="仿宋_GB2312" w:hint="eastAsia"/>
                <w:color w:val="000000"/>
              </w:rPr>
              <w:t>三</w:t>
            </w:r>
            <w:r>
              <w:rPr>
                <w:rFonts w:ascii="仿宋_GB2312" w:eastAsia="仿宋_GB2312"/>
                <w:color w:val="000000"/>
              </w:rPr>
              <w:t>1</w:t>
            </w:r>
            <w:r w:rsidRPr="00283016">
              <w:rPr>
                <w:rFonts w:ascii="仿宋_GB2312" w:eastAsia="仿宋_GB2312" w:hint="eastAsia"/>
                <w:color w:val="000000"/>
              </w:rPr>
              <w:t>篇）</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5</w:t>
            </w:r>
          </w:p>
        </w:tc>
        <w:tc>
          <w:tcPr>
            <w:tcW w:w="976" w:type="dxa"/>
            <w:vAlign w:val="center"/>
          </w:tcPr>
          <w:p w:rsidR="00CA3A82" w:rsidRPr="00DA760C" w:rsidRDefault="00CA3A82" w:rsidP="00262F1F">
            <w:pPr>
              <w:jc w:val="center"/>
              <w:rPr>
                <w:rFonts w:ascii="仿宋_GB2312" w:eastAsia="仿宋_GB2312"/>
              </w:rPr>
            </w:pPr>
            <w:r>
              <w:rPr>
                <w:rFonts w:ascii="仿宋_GB2312" w:eastAsia="仿宋_GB2312" w:hint="eastAsia"/>
              </w:rPr>
              <w:t>黄锡</w:t>
            </w:r>
            <w:r w:rsidRPr="00DA760C">
              <w:rPr>
                <w:rFonts w:ascii="仿宋_GB2312" w:eastAsia="仿宋_GB2312" w:hint="eastAsia"/>
              </w:rPr>
              <w:t>轩</w:t>
            </w:r>
          </w:p>
        </w:tc>
        <w:tc>
          <w:tcPr>
            <w:tcW w:w="144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20151002</w:t>
            </w:r>
            <w:r>
              <w:rPr>
                <w:rFonts w:ascii="仿宋_GB2312" w:eastAsia="仿宋_GB2312"/>
                <w:color w:val="000000"/>
              </w:rPr>
              <w:t>168</w:t>
            </w:r>
          </w:p>
        </w:tc>
        <w:tc>
          <w:tcPr>
            <w:tcW w:w="1004" w:type="dxa"/>
            <w:vAlign w:val="center"/>
          </w:tcPr>
          <w:p w:rsidR="00CA3A82" w:rsidRPr="00D415BC" w:rsidRDefault="00CA3A82" w:rsidP="00262F1F">
            <w:pPr>
              <w:jc w:val="center"/>
              <w:rPr>
                <w:rFonts w:ascii="仿宋_GB2312" w:eastAsia="仿宋_GB2312"/>
              </w:rPr>
            </w:pPr>
            <w:r>
              <w:rPr>
                <w:rFonts w:ascii="仿宋_GB2312" w:eastAsia="仿宋_GB2312" w:hint="eastAsia"/>
              </w:rPr>
              <w:t>软件工程</w:t>
            </w:r>
          </w:p>
        </w:tc>
        <w:tc>
          <w:tcPr>
            <w:tcW w:w="900" w:type="dxa"/>
            <w:vAlign w:val="center"/>
          </w:tcPr>
          <w:p w:rsidR="00CA3A82" w:rsidRPr="00D415BC" w:rsidRDefault="00CA3A82" w:rsidP="00262F1F">
            <w:pPr>
              <w:jc w:val="center"/>
              <w:rPr>
                <w:rFonts w:ascii="仿宋_GB2312" w:eastAsia="仿宋_GB2312"/>
              </w:rPr>
            </w:pPr>
          </w:p>
        </w:tc>
        <w:tc>
          <w:tcPr>
            <w:tcW w:w="426"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男</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共青团员</w:t>
            </w:r>
          </w:p>
        </w:tc>
        <w:tc>
          <w:tcPr>
            <w:tcW w:w="850" w:type="dxa"/>
            <w:vAlign w:val="center"/>
          </w:tcPr>
          <w:p w:rsidR="00CA3A82" w:rsidRPr="00D415BC" w:rsidRDefault="00CA3A82" w:rsidP="00262F1F">
            <w:pPr>
              <w:jc w:val="center"/>
              <w:rPr>
                <w:rFonts w:ascii="仿宋_GB2312" w:eastAsia="仿宋_GB2312"/>
              </w:rPr>
            </w:pPr>
            <w:r>
              <w:rPr>
                <w:rFonts w:ascii="仿宋_GB2312" w:eastAsia="仿宋_GB2312"/>
              </w:rPr>
              <w:t>137</w:t>
            </w:r>
          </w:p>
        </w:tc>
        <w:tc>
          <w:tcPr>
            <w:tcW w:w="781" w:type="dxa"/>
            <w:vAlign w:val="center"/>
          </w:tcPr>
          <w:p w:rsidR="00CA3A82" w:rsidRPr="00D415BC" w:rsidRDefault="00CA3A82" w:rsidP="00262F1F">
            <w:pPr>
              <w:jc w:val="center"/>
              <w:rPr>
                <w:rFonts w:ascii="仿宋_GB2312" w:eastAsia="仿宋_GB2312"/>
              </w:rPr>
            </w:pPr>
            <w:r>
              <w:rPr>
                <w:rFonts w:ascii="仿宋_GB2312" w:eastAsia="仿宋_GB2312"/>
              </w:rPr>
              <w:t>3.72</w:t>
            </w:r>
          </w:p>
        </w:tc>
        <w:tc>
          <w:tcPr>
            <w:tcW w:w="589" w:type="dxa"/>
            <w:vAlign w:val="center"/>
          </w:tcPr>
          <w:p w:rsidR="00CA3A82" w:rsidRPr="00D415BC" w:rsidRDefault="00CA3A82" w:rsidP="00262F1F">
            <w:pPr>
              <w:jc w:val="center"/>
              <w:rPr>
                <w:rFonts w:ascii="仿宋_GB2312" w:eastAsia="仿宋_GB2312"/>
              </w:rPr>
            </w:pPr>
            <w:r>
              <w:rPr>
                <w:rFonts w:ascii="仿宋_GB2312" w:eastAsia="仿宋_GB2312"/>
              </w:rPr>
              <w:t>15</w:t>
            </w:r>
          </w:p>
        </w:tc>
        <w:tc>
          <w:tcPr>
            <w:tcW w:w="126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CET6</w:t>
            </w:r>
            <w:r w:rsidRPr="00283016">
              <w:rPr>
                <w:rFonts w:ascii="仿宋_GB2312" w:eastAsia="仿宋_GB2312" w:hint="eastAsia"/>
                <w:color w:val="000000"/>
              </w:rPr>
              <w:t>：</w:t>
            </w:r>
            <w:r>
              <w:rPr>
                <w:rFonts w:ascii="仿宋_GB2312" w:eastAsia="仿宋_GB2312"/>
                <w:color w:val="000000"/>
              </w:rPr>
              <w:t>441</w:t>
            </w:r>
          </w:p>
        </w:tc>
        <w:tc>
          <w:tcPr>
            <w:tcW w:w="673" w:type="dxa"/>
            <w:vAlign w:val="center"/>
          </w:tcPr>
          <w:p w:rsidR="00CA3A82" w:rsidRPr="00D415BC" w:rsidRDefault="00CA3A82" w:rsidP="00262F1F">
            <w:pPr>
              <w:jc w:val="center"/>
              <w:rPr>
                <w:rFonts w:ascii="仿宋_GB2312" w:eastAsia="仿宋_GB2312"/>
              </w:rPr>
            </w:pPr>
            <w:r>
              <w:rPr>
                <w:rFonts w:ascii="仿宋_GB2312" w:eastAsia="仿宋_GB2312"/>
              </w:rPr>
              <w:t>4</w:t>
            </w:r>
          </w:p>
        </w:tc>
        <w:tc>
          <w:tcPr>
            <w:tcW w:w="1248"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信息学院</w:t>
            </w:r>
            <w:r w:rsidRPr="00283016">
              <w:rPr>
                <w:rFonts w:ascii="仿宋_GB2312" w:eastAsia="仿宋_GB2312"/>
                <w:color w:val="000000"/>
              </w:rPr>
              <w:t>-</w:t>
            </w:r>
            <w:r w:rsidRPr="00283016">
              <w:rPr>
                <w:rFonts w:ascii="仿宋_GB2312" w:eastAsia="仿宋_GB2312" w:hint="eastAsia"/>
                <w:color w:val="000000"/>
              </w:rPr>
              <w:t>网络空间安全</w:t>
            </w:r>
          </w:p>
        </w:tc>
        <w:tc>
          <w:tcPr>
            <w:tcW w:w="3370" w:type="dxa"/>
            <w:vAlign w:val="center"/>
          </w:tcPr>
          <w:p w:rsidR="00CA3A82" w:rsidRPr="00D415BC" w:rsidRDefault="00CA3A82" w:rsidP="00262F1F">
            <w:pPr>
              <w:rPr>
                <w:rFonts w:ascii="仿宋_GB2312" w:eastAsia="仿宋_GB2312"/>
              </w:rPr>
            </w:pPr>
            <w:r>
              <w:rPr>
                <w:rFonts w:ascii="仿宋_GB2312" w:eastAsia="仿宋_GB2312" w:hint="eastAsia"/>
                <w:color w:val="000000"/>
              </w:rPr>
              <w:t>挑战杯国家级三等奖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8</w:t>
            </w:r>
            <w:r>
              <w:rPr>
                <w:rFonts w:ascii="仿宋_GB2312" w:eastAsia="仿宋_GB2312" w:hint="eastAsia"/>
                <w:color w:val="000000"/>
              </w:rPr>
              <w:t>）、省特等奖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9</w:t>
            </w:r>
            <w:r>
              <w:rPr>
                <w:rFonts w:ascii="仿宋_GB2312" w:eastAsia="仿宋_GB2312" w:hint="eastAsia"/>
                <w:color w:val="000000"/>
              </w:rPr>
              <w:t>）；专业竞赛获省级学会二等奖</w:t>
            </w:r>
            <w:r>
              <w:rPr>
                <w:rFonts w:ascii="仿宋_GB2312" w:eastAsia="仿宋_GB2312"/>
                <w:color w:val="000000"/>
              </w:rPr>
              <w:t>2</w:t>
            </w:r>
            <w:r>
              <w:rPr>
                <w:rFonts w:ascii="仿宋_GB2312" w:eastAsia="仿宋_GB2312" w:hint="eastAsia"/>
                <w:color w:val="000000"/>
              </w:rPr>
              <w:t>项（排名第</w:t>
            </w:r>
            <w:r>
              <w:rPr>
                <w:rFonts w:ascii="仿宋_GB2312" w:eastAsia="仿宋_GB2312"/>
                <w:color w:val="000000"/>
              </w:rPr>
              <w:t>1</w:t>
            </w:r>
            <w:r>
              <w:rPr>
                <w:rFonts w:ascii="仿宋_GB2312" w:eastAsia="仿宋_GB2312" w:hint="eastAsia"/>
                <w:color w:val="000000"/>
              </w:rPr>
              <w:t>、第</w:t>
            </w:r>
            <w:r>
              <w:rPr>
                <w:rFonts w:ascii="仿宋_GB2312" w:eastAsia="仿宋_GB2312"/>
                <w:color w:val="000000"/>
              </w:rPr>
              <w:t>8</w:t>
            </w:r>
            <w:r>
              <w:rPr>
                <w:rFonts w:ascii="仿宋_GB2312" w:eastAsia="仿宋_GB2312" w:hint="eastAsia"/>
                <w:color w:val="000000"/>
              </w:rPr>
              <w:t>）；登记软件著作权</w:t>
            </w:r>
            <w:r>
              <w:rPr>
                <w:rFonts w:ascii="仿宋_GB2312" w:eastAsia="仿宋_GB2312"/>
                <w:color w:val="000000"/>
              </w:rPr>
              <w:t>1</w:t>
            </w:r>
            <w:r>
              <w:rPr>
                <w:rFonts w:ascii="仿宋_GB2312" w:eastAsia="仿宋_GB2312" w:hint="eastAsia"/>
                <w:color w:val="000000"/>
              </w:rPr>
              <w:t>项、攀登计划</w:t>
            </w:r>
            <w:r>
              <w:rPr>
                <w:rFonts w:ascii="仿宋_GB2312" w:eastAsia="仿宋_GB2312"/>
                <w:color w:val="000000"/>
              </w:rPr>
              <w:t>1</w:t>
            </w:r>
            <w:r>
              <w:rPr>
                <w:rFonts w:ascii="仿宋_GB2312" w:eastAsia="仿宋_GB2312" w:hint="eastAsia"/>
                <w:color w:val="000000"/>
              </w:rPr>
              <w:t>项（已结项，排名第</w:t>
            </w:r>
            <w:r>
              <w:rPr>
                <w:rFonts w:ascii="仿宋_GB2312" w:eastAsia="仿宋_GB2312"/>
                <w:color w:val="000000"/>
              </w:rPr>
              <w:t>4</w:t>
            </w:r>
            <w:r>
              <w:rPr>
                <w:rFonts w:ascii="仿宋_GB2312" w:eastAsia="仿宋_GB2312" w:hint="eastAsia"/>
                <w:color w:val="000000"/>
              </w:rPr>
              <w:t>）</w:t>
            </w:r>
          </w:p>
        </w:tc>
      </w:tr>
      <w:tr w:rsidR="00CA3A82" w:rsidRPr="00D415BC" w:rsidTr="00B97CAC">
        <w:trPr>
          <w:trHeight w:val="530"/>
        </w:trPr>
        <w:tc>
          <w:tcPr>
            <w:tcW w:w="468" w:type="dxa"/>
            <w:vAlign w:val="center"/>
          </w:tcPr>
          <w:p w:rsidR="00CA3A82" w:rsidRPr="00D415BC" w:rsidRDefault="00CA3A82" w:rsidP="00262F1F">
            <w:pPr>
              <w:jc w:val="center"/>
              <w:rPr>
                <w:rFonts w:ascii="仿宋_GB2312" w:eastAsia="仿宋_GB2312"/>
              </w:rPr>
            </w:pPr>
            <w:r w:rsidRPr="00D415BC">
              <w:rPr>
                <w:rFonts w:ascii="仿宋_GB2312" w:eastAsia="仿宋_GB2312"/>
              </w:rPr>
              <w:t>6</w:t>
            </w:r>
          </w:p>
        </w:tc>
        <w:tc>
          <w:tcPr>
            <w:tcW w:w="976" w:type="dxa"/>
            <w:vAlign w:val="center"/>
          </w:tcPr>
          <w:p w:rsidR="00CA3A82" w:rsidRPr="00D415BC" w:rsidRDefault="00CA3A82" w:rsidP="00262F1F">
            <w:pPr>
              <w:jc w:val="center"/>
              <w:rPr>
                <w:rFonts w:ascii="仿宋_GB2312" w:eastAsia="仿宋_GB2312"/>
              </w:rPr>
            </w:pPr>
            <w:r>
              <w:rPr>
                <w:rFonts w:ascii="仿宋_GB2312" w:eastAsia="仿宋_GB2312" w:hint="eastAsia"/>
              </w:rPr>
              <w:t>陈帅</w:t>
            </w:r>
          </w:p>
        </w:tc>
        <w:tc>
          <w:tcPr>
            <w:tcW w:w="1440" w:type="dxa"/>
            <w:vAlign w:val="center"/>
          </w:tcPr>
          <w:p w:rsidR="00CA3A82" w:rsidRPr="00D415BC" w:rsidRDefault="00CA3A82" w:rsidP="00262F1F">
            <w:pPr>
              <w:jc w:val="center"/>
              <w:rPr>
                <w:rFonts w:ascii="仿宋_GB2312" w:eastAsia="仿宋_GB2312"/>
              </w:rPr>
            </w:pPr>
            <w:r w:rsidRPr="00F67F12">
              <w:rPr>
                <w:rFonts w:ascii="仿宋_GB2312" w:eastAsia="仿宋_GB2312"/>
              </w:rPr>
              <w:t>20151002</w:t>
            </w:r>
            <w:r>
              <w:rPr>
                <w:rFonts w:ascii="仿宋_GB2312" w:eastAsia="仿宋_GB2312"/>
              </w:rPr>
              <w:t>104</w:t>
            </w:r>
          </w:p>
        </w:tc>
        <w:tc>
          <w:tcPr>
            <w:tcW w:w="1004" w:type="dxa"/>
            <w:vAlign w:val="center"/>
          </w:tcPr>
          <w:p w:rsidR="00CA3A82" w:rsidRPr="00D415BC" w:rsidRDefault="00CA3A82" w:rsidP="00262F1F">
            <w:pPr>
              <w:jc w:val="center"/>
              <w:rPr>
                <w:rFonts w:ascii="仿宋_GB2312" w:eastAsia="仿宋_GB2312"/>
              </w:rPr>
            </w:pPr>
            <w:r>
              <w:rPr>
                <w:rFonts w:ascii="仿宋_GB2312" w:eastAsia="仿宋_GB2312" w:hint="eastAsia"/>
              </w:rPr>
              <w:t>信息管理与信息系统</w:t>
            </w:r>
          </w:p>
        </w:tc>
        <w:tc>
          <w:tcPr>
            <w:tcW w:w="900" w:type="dxa"/>
            <w:vAlign w:val="center"/>
          </w:tcPr>
          <w:p w:rsidR="00CA3A82" w:rsidRPr="00D415BC" w:rsidRDefault="00CA3A82" w:rsidP="00262F1F">
            <w:pPr>
              <w:jc w:val="center"/>
              <w:rPr>
                <w:rFonts w:ascii="仿宋_GB2312" w:eastAsia="仿宋_GB2312"/>
              </w:rPr>
            </w:pPr>
          </w:p>
        </w:tc>
        <w:tc>
          <w:tcPr>
            <w:tcW w:w="426" w:type="dxa"/>
            <w:vAlign w:val="center"/>
          </w:tcPr>
          <w:p w:rsidR="00CA3A82" w:rsidRPr="00D415BC" w:rsidRDefault="00CA3A82" w:rsidP="00262F1F">
            <w:pPr>
              <w:jc w:val="center"/>
              <w:rPr>
                <w:rFonts w:ascii="仿宋_GB2312" w:eastAsia="仿宋_GB2312"/>
              </w:rPr>
            </w:pPr>
            <w:r>
              <w:rPr>
                <w:rFonts w:ascii="仿宋_GB2312" w:eastAsia="仿宋_GB2312" w:hint="eastAsia"/>
              </w:rPr>
              <w:t>男</w:t>
            </w:r>
          </w:p>
        </w:tc>
        <w:tc>
          <w:tcPr>
            <w:tcW w:w="425" w:type="dxa"/>
            <w:vAlign w:val="center"/>
          </w:tcPr>
          <w:p w:rsidR="00CA3A82" w:rsidRPr="00283016" w:rsidRDefault="00CA3A82" w:rsidP="00262F1F">
            <w:pPr>
              <w:jc w:val="center"/>
              <w:rPr>
                <w:rFonts w:ascii="仿宋_GB2312" w:eastAsia="仿宋_GB2312"/>
                <w:color w:val="000000"/>
              </w:rPr>
            </w:pPr>
            <w:r w:rsidRPr="00283016">
              <w:rPr>
                <w:rFonts w:ascii="仿宋_GB2312" w:eastAsia="仿宋_GB2312" w:hint="eastAsia"/>
                <w:color w:val="000000"/>
              </w:rPr>
              <w:t>汉</w:t>
            </w:r>
          </w:p>
        </w:tc>
        <w:tc>
          <w:tcPr>
            <w:tcW w:w="709" w:type="dxa"/>
            <w:vAlign w:val="center"/>
          </w:tcPr>
          <w:p w:rsidR="00CA3A82" w:rsidRPr="00D415BC" w:rsidRDefault="00CA3A82" w:rsidP="00262F1F">
            <w:pPr>
              <w:jc w:val="center"/>
              <w:rPr>
                <w:rFonts w:ascii="仿宋_GB2312" w:eastAsia="仿宋_GB2312"/>
              </w:rPr>
            </w:pPr>
            <w:r>
              <w:rPr>
                <w:rFonts w:ascii="仿宋_GB2312" w:eastAsia="仿宋_GB2312" w:hint="eastAsia"/>
              </w:rPr>
              <w:t>中共预备党员</w:t>
            </w:r>
          </w:p>
        </w:tc>
        <w:tc>
          <w:tcPr>
            <w:tcW w:w="850" w:type="dxa"/>
            <w:vAlign w:val="center"/>
          </w:tcPr>
          <w:p w:rsidR="00CA3A82" w:rsidRPr="00D415BC" w:rsidRDefault="00CA3A82" w:rsidP="00262F1F">
            <w:pPr>
              <w:jc w:val="center"/>
              <w:rPr>
                <w:rFonts w:ascii="仿宋_GB2312" w:eastAsia="仿宋_GB2312"/>
              </w:rPr>
            </w:pPr>
            <w:r>
              <w:rPr>
                <w:rFonts w:ascii="仿宋_GB2312" w:eastAsia="仿宋_GB2312"/>
              </w:rPr>
              <w:t>40</w:t>
            </w:r>
          </w:p>
        </w:tc>
        <w:tc>
          <w:tcPr>
            <w:tcW w:w="781" w:type="dxa"/>
            <w:vAlign w:val="center"/>
          </w:tcPr>
          <w:p w:rsidR="00CA3A82" w:rsidRPr="00D415BC" w:rsidRDefault="00CA3A82" w:rsidP="00262F1F">
            <w:pPr>
              <w:jc w:val="center"/>
              <w:rPr>
                <w:rFonts w:ascii="仿宋_GB2312" w:eastAsia="仿宋_GB2312"/>
              </w:rPr>
            </w:pPr>
            <w:r>
              <w:rPr>
                <w:rFonts w:ascii="仿宋_GB2312" w:eastAsia="仿宋_GB2312"/>
              </w:rPr>
              <w:t>3.61</w:t>
            </w:r>
          </w:p>
        </w:tc>
        <w:tc>
          <w:tcPr>
            <w:tcW w:w="589" w:type="dxa"/>
            <w:vAlign w:val="center"/>
          </w:tcPr>
          <w:p w:rsidR="00CA3A82" w:rsidRPr="00D415BC" w:rsidRDefault="00CA3A82" w:rsidP="00262F1F">
            <w:pPr>
              <w:jc w:val="center"/>
              <w:rPr>
                <w:rFonts w:ascii="仿宋_GB2312" w:eastAsia="仿宋_GB2312"/>
              </w:rPr>
            </w:pPr>
            <w:r>
              <w:rPr>
                <w:rFonts w:ascii="仿宋_GB2312" w:eastAsia="仿宋_GB2312"/>
              </w:rPr>
              <w:t>9</w:t>
            </w:r>
          </w:p>
        </w:tc>
        <w:tc>
          <w:tcPr>
            <w:tcW w:w="1260" w:type="dxa"/>
            <w:vAlign w:val="center"/>
          </w:tcPr>
          <w:p w:rsidR="00CA3A82" w:rsidRPr="00D415BC" w:rsidRDefault="00CA3A82" w:rsidP="00262F1F">
            <w:pPr>
              <w:jc w:val="center"/>
              <w:rPr>
                <w:rFonts w:ascii="仿宋_GB2312" w:eastAsia="仿宋_GB2312"/>
              </w:rPr>
            </w:pPr>
            <w:r w:rsidRPr="00283016">
              <w:rPr>
                <w:rFonts w:ascii="仿宋_GB2312" w:eastAsia="仿宋_GB2312"/>
                <w:color w:val="000000"/>
              </w:rPr>
              <w:t>CET6</w:t>
            </w:r>
            <w:r w:rsidRPr="00283016">
              <w:rPr>
                <w:rFonts w:ascii="仿宋_GB2312" w:eastAsia="仿宋_GB2312" w:hint="eastAsia"/>
                <w:color w:val="000000"/>
              </w:rPr>
              <w:t>：</w:t>
            </w:r>
            <w:r>
              <w:rPr>
                <w:rFonts w:ascii="仿宋_GB2312" w:eastAsia="仿宋_GB2312"/>
                <w:color w:val="000000"/>
              </w:rPr>
              <w:t>473</w:t>
            </w:r>
          </w:p>
        </w:tc>
        <w:tc>
          <w:tcPr>
            <w:tcW w:w="673" w:type="dxa"/>
            <w:vAlign w:val="center"/>
          </w:tcPr>
          <w:p w:rsidR="00CA3A82" w:rsidRPr="00D415BC" w:rsidRDefault="00CA3A82" w:rsidP="00262F1F">
            <w:pPr>
              <w:jc w:val="center"/>
              <w:rPr>
                <w:rFonts w:ascii="仿宋_GB2312" w:eastAsia="仿宋_GB2312"/>
              </w:rPr>
            </w:pPr>
            <w:r>
              <w:rPr>
                <w:rFonts w:ascii="仿宋_GB2312" w:eastAsia="仿宋_GB2312"/>
              </w:rPr>
              <w:t>3</w:t>
            </w:r>
          </w:p>
        </w:tc>
        <w:tc>
          <w:tcPr>
            <w:tcW w:w="1248" w:type="dxa"/>
            <w:vAlign w:val="center"/>
          </w:tcPr>
          <w:p w:rsidR="00CA3A82" w:rsidRPr="00D415BC" w:rsidRDefault="00CA3A82" w:rsidP="00262F1F">
            <w:pPr>
              <w:jc w:val="center"/>
              <w:rPr>
                <w:rFonts w:ascii="仿宋_GB2312" w:eastAsia="仿宋_GB2312"/>
              </w:rPr>
            </w:pPr>
            <w:r w:rsidRPr="00283016">
              <w:rPr>
                <w:rFonts w:ascii="仿宋_GB2312" w:eastAsia="仿宋_GB2312" w:hint="eastAsia"/>
                <w:color w:val="000000"/>
              </w:rPr>
              <w:t>信息学院</w:t>
            </w:r>
            <w:r w:rsidRPr="00283016">
              <w:rPr>
                <w:rFonts w:ascii="仿宋_GB2312" w:eastAsia="仿宋_GB2312"/>
                <w:color w:val="000000"/>
              </w:rPr>
              <w:t>-</w:t>
            </w:r>
            <w:r>
              <w:rPr>
                <w:rFonts w:ascii="仿宋_GB2312" w:eastAsia="仿宋_GB2312" w:hint="eastAsia"/>
                <w:color w:val="000000"/>
              </w:rPr>
              <w:t>管理科学与工程</w:t>
            </w:r>
          </w:p>
        </w:tc>
        <w:tc>
          <w:tcPr>
            <w:tcW w:w="3370" w:type="dxa"/>
            <w:vAlign w:val="center"/>
          </w:tcPr>
          <w:p w:rsidR="00CA3A82" w:rsidRPr="00D415BC" w:rsidRDefault="00CA3A82" w:rsidP="00262F1F">
            <w:pPr>
              <w:rPr>
                <w:rFonts w:ascii="仿宋_GB2312" w:eastAsia="仿宋_GB2312"/>
              </w:rPr>
            </w:pPr>
            <w:r>
              <w:rPr>
                <w:rFonts w:ascii="仿宋_GB2312" w:eastAsia="仿宋_GB2312" w:hint="eastAsia"/>
                <w:color w:val="000000"/>
              </w:rPr>
              <w:t>挑战杯省级一等奖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5</w:t>
            </w:r>
            <w:r>
              <w:rPr>
                <w:rFonts w:ascii="仿宋_GB2312" w:eastAsia="仿宋_GB2312" w:hint="eastAsia"/>
                <w:color w:val="000000"/>
              </w:rPr>
              <w:t>）、专业竞赛省级二等奖</w:t>
            </w:r>
            <w:r>
              <w:rPr>
                <w:rFonts w:ascii="仿宋_GB2312" w:eastAsia="仿宋_GB2312"/>
                <w:color w:val="000000"/>
              </w:rPr>
              <w:t>1</w:t>
            </w:r>
            <w:r>
              <w:rPr>
                <w:rFonts w:ascii="仿宋_GB2312" w:eastAsia="仿宋_GB2312" w:hint="eastAsia"/>
                <w:color w:val="000000"/>
              </w:rPr>
              <w:t>项（排名第</w:t>
            </w:r>
            <w:r>
              <w:rPr>
                <w:rFonts w:ascii="仿宋_GB2312" w:eastAsia="仿宋_GB2312"/>
                <w:color w:val="000000"/>
              </w:rPr>
              <w:t>3</w:t>
            </w:r>
            <w:r>
              <w:rPr>
                <w:rFonts w:ascii="仿宋_GB2312" w:eastAsia="仿宋_GB2312" w:hint="eastAsia"/>
                <w:color w:val="000000"/>
              </w:rPr>
              <w:t>）、登记软件著作权</w:t>
            </w:r>
            <w:r>
              <w:rPr>
                <w:rFonts w:ascii="仿宋_GB2312" w:eastAsia="仿宋_GB2312"/>
                <w:color w:val="000000"/>
              </w:rPr>
              <w:t>2</w:t>
            </w:r>
            <w:r>
              <w:rPr>
                <w:rFonts w:ascii="仿宋_GB2312" w:eastAsia="仿宋_GB2312" w:hint="eastAsia"/>
                <w:color w:val="000000"/>
              </w:rPr>
              <w:t>项（排名第</w:t>
            </w:r>
            <w:r>
              <w:rPr>
                <w:rFonts w:ascii="仿宋_GB2312" w:eastAsia="仿宋_GB2312"/>
                <w:color w:val="000000"/>
              </w:rPr>
              <w:t>5</w:t>
            </w:r>
            <w:r>
              <w:rPr>
                <w:rFonts w:ascii="仿宋_GB2312" w:eastAsia="仿宋_GB2312" w:hint="eastAsia"/>
                <w:color w:val="000000"/>
              </w:rPr>
              <w:t>）</w:t>
            </w:r>
            <w:r>
              <w:rPr>
                <w:rFonts w:ascii="仿宋_GB2312" w:eastAsia="仿宋_GB2312" w:hint="eastAsia"/>
              </w:rPr>
              <w:t>、立项省级攀登计划</w:t>
            </w:r>
            <w:r>
              <w:rPr>
                <w:rFonts w:ascii="仿宋_GB2312" w:eastAsia="仿宋_GB2312"/>
              </w:rPr>
              <w:t>1</w:t>
            </w:r>
            <w:r>
              <w:rPr>
                <w:rFonts w:ascii="仿宋_GB2312" w:eastAsia="仿宋_GB2312" w:hint="eastAsia"/>
              </w:rPr>
              <w:t>项（排名第</w:t>
            </w:r>
            <w:r>
              <w:rPr>
                <w:rFonts w:ascii="仿宋_GB2312" w:eastAsia="仿宋_GB2312"/>
              </w:rPr>
              <w:t>2</w:t>
            </w:r>
            <w:r>
              <w:rPr>
                <w:rFonts w:ascii="仿宋_GB2312" w:eastAsia="仿宋_GB2312" w:hint="eastAsia"/>
              </w:rPr>
              <w:t>）、省级创新计划</w:t>
            </w:r>
            <w:r>
              <w:rPr>
                <w:rFonts w:ascii="仿宋_GB2312" w:eastAsia="仿宋_GB2312"/>
              </w:rPr>
              <w:t>1</w:t>
            </w:r>
            <w:r>
              <w:rPr>
                <w:rFonts w:ascii="仿宋_GB2312" w:eastAsia="仿宋_GB2312" w:hint="eastAsia"/>
              </w:rPr>
              <w:t>项（排名第</w:t>
            </w:r>
            <w:r>
              <w:rPr>
                <w:rFonts w:ascii="仿宋_GB2312" w:eastAsia="仿宋_GB2312"/>
              </w:rPr>
              <w:t>2</w:t>
            </w:r>
            <w:r>
              <w:rPr>
                <w:rFonts w:ascii="仿宋_GB2312" w:eastAsia="仿宋_GB2312" w:hint="eastAsia"/>
              </w:rPr>
              <w:t>）</w:t>
            </w:r>
          </w:p>
        </w:tc>
      </w:tr>
    </w:tbl>
    <w:p w:rsidR="00CA3A82" w:rsidRDefault="00CA3A82" w:rsidP="00664DE6">
      <w:pPr>
        <w:rPr>
          <w:rFonts w:ascii="仿宋_GB2312" w:eastAsia="仿宋_GB2312"/>
          <w:b/>
          <w:sz w:val="24"/>
        </w:rPr>
      </w:pPr>
      <w:r>
        <w:rPr>
          <w:rFonts w:ascii="仿宋_GB2312" w:eastAsia="仿宋_GB2312" w:hint="eastAsia"/>
          <w:sz w:val="24"/>
        </w:rPr>
        <w:t>注：“获奖励次数”是指获学校综合二等及以上奖学金或校级三好学生及以上奖励的次数；学院务必将同一专业的推免生填</w:t>
      </w:r>
      <w:r w:rsidRPr="00F72F05">
        <w:rPr>
          <w:rFonts w:ascii="仿宋_GB2312" w:eastAsia="仿宋_GB2312" w:hint="eastAsia"/>
          <w:sz w:val="24"/>
        </w:rPr>
        <w:t>在一起</w:t>
      </w:r>
      <w:r>
        <w:rPr>
          <w:rFonts w:ascii="仿宋_GB2312" w:eastAsia="仿宋_GB2312" w:hint="eastAsia"/>
          <w:sz w:val="24"/>
        </w:rPr>
        <w:t>。</w:t>
      </w:r>
      <w:r>
        <w:rPr>
          <w:rFonts w:ascii="仿宋_GB2312" w:eastAsia="仿宋_GB2312"/>
          <w:b/>
          <w:sz w:val="24"/>
        </w:rPr>
        <w:t xml:space="preserve"> </w:t>
      </w:r>
    </w:p>
    <w:p w:rsidR="00CA3A82" w:rsidRPr="00664DE6" w:rsidRDefault="00CA3A82">
      <w:pPr>
        <w:rPr>
          <w:rFonts w:ascii="仿宋_GB2312" w:eastAsia="仿宋_GB2312"/>
          <w:b/>
          <w:sz w:val="24"/>
        </w:rPr>
      </w:pPr>
      <w:r>
        <w:rPr>
          <w:rFonts w:ascii="仿宋_GB2312" w:eastAsia="仿宋_GB2312" w:hint="eastAsia"/>
          <w:sz w:val="28"/>
          <w:szCs w:val="28"/>
        </w:rPr>
        <w:t>学院填表</w:t>
      </w:r>
      <w:r w:rsidRPr="00F72F05">
        <w:rPr>
          <w:rFonts w:ascii="仿宋_GB2312" w:eastAsia="仿宋_GB2312" w:hint="eastAsia"/>
          <w:sz w:val="28"/>
          <w:szCs w:val="28"/>
        </w:rPr>
        <w:t>人签字：</w:t>
      </w:r>
      <w:r w:rsidRPr="00F72F05">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学院推免生遴选工作小组组长</w:t>
      </w:r>
      <w:r w:rsidRPr="00F72F05">
        <w:rPr>
          <w:rFonts w:ascii="仿宋_GB2312" w:eastAsia="仿宋_GB2312" w:hint="eastAsia"/>
          <w:sz w:val="28"/>
          <w:szCs w:val="28"/>
        </w:rPr>
        <w:t>签字：</w:t>
      </w:r>
      <w:r w:rsidRPr="00F72F05">
        <w:rPr>
          <w:rFonts w:ascii="仿宋_GB2312" w:eastAsia="仿宋_GB2312"/>
        </w:rPr>
        <w:t xml:space="preserve"> </w:t>
      </w:r>
    </w:p>
    <w:sectPr w:rsidR="00CA3A82" w:rsidRPr="00664DE6" w:rsidSect="00B97CAC">
      <w:pgSz w:w="16838" w:h="11906" w:orient="landscape"/>
      <w:pgMar w:top="1134"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82" w:rsidRDefault="00CA3A82" w:rsidP="00664DE6">
      <w:r>
        <w:separator/>
      </w:r>
    </w:p>
  </w:endnote>
  <w:endnote w:type="continuationSeparator" w:id="0">
    <w:p w:rsidR="00CA3A82" w:rsidRDefault="00CA3A82" w:rsidP="0066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82" w:rsidRDefault="00CA3A82" w:rsidP="00664DE6">
      <w:r>
        <w:separator/>
      </w:r>
    </w:p>
  </w:footnote>
  <w:footnote w:type="continuationSeparator" w:id="0">
    <w:p w:rsidR="00CA3A82" w:rsidRDefault="00CA3A82" w:rsidP="00664D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DE6"/>
    <w:rsid w:val="00005A20"/>
    <w:rsid w:val="000101E5"/>
    <w:rsid w:val="0003067E"/>
    <w:rsid w:val="00064203"/>
    <w:rsid w:val="000A2EA9"/>
    <w:rsid w:val="000A5FEE"/>
    <w:rsid w:val="000B036C"/>
    <w:rsid w:val="000B228C"/>
    <w:rsid w:val="00102DA4"/>
    <w:rsid w:val="00110330"/>
    <w:rsid w:val="0011323D"/>
    <w:rsid w:val="001550F1"/>
    <w:rsid w:val="00174215"/>
    <w:rsid w:val="00187859"/>
    <w:rsid w:val="001C2828"/>
    <w:rsid w:val="001E717F"/>
    <w:rsid w:val="0021138E"/>
    <w:rsid w:val="00214172"/>
    <w:rsid w:val="0022085A"/>
    <w:rsid w:val="0024005A"/>
    <w:rsid w:val="00262F1F"/>
    <w:rsid w:val="00273C73"/>
    <w:rsid w:val="00283016"/>
    <w:rsid w:val="00286C1E"/>
    <w:rsid w:val="00290EF2"/>
    <w:rsid w:val="002935CD"/>
    <w:rsid w:val="002A0193"/>
    <w:rsid w:val="002B0D82"/>
    <w:rsid w:val="002C2AE5"/>
    <w:rsid w:val="002C6F2F"/>
    <w:rsid w:val="002E5831"/>
    <w:rsid w:val="0030701C"/>
    <w:rsid w:val="00313B3A"/>
    <w:rsid w:val="00320A2E"/>
    <w:rsid w:val="0032597B"/>
    <w:rsid w:val="00334E1D"/>
    <w:rsid w:val="00386B07"/>
    <w:rsid w:val="003E5B09"/>
    <w:rsid w:val="004032AD"/>
    <w:rsid w:val="004232B7"/>
    <w:rsid w:val="00466BF1"/>
    <w:rsid w:val="00474B09"/>
    <w:rsid w:val="004A697B"/>
    <w:rsid w:val="004B77F0"/>
    <w:rsid w:val="004C2078"/>
    <w:rsid w:val="004D028D"/>
    <w:rsid w:val="00562F86"/>
    <w:rsid w:val="0058010E"/>
    <w:rsid w:val="00587FA1"/>
    <w:rsid w:val="005A16EE"/>
    <w:rsid w:val="005B5439"/>
    <w:rsid w:val="005D1640"/>
    <w:rsid w:val="005D3344"/>
    <w:rsid w:val="005E7B3A"/>
    <w:rsid w:val="005F1FEA"/>
    <w:rsid w:val="006223E5"/>
    <w:rsid w:val="00664DE6"/>
    <w:rsid w:val="00676AE7"/>
    <w:rsid w:val="00690E6D"/>
    <w:rsid w:val="0069686E"/>
    <w:rsid w:val="006B0C53"/>
    <w:rsid w:val="006D36E6"/>
    <w:rsid w:val="006D7E66"/>
    <w:rsid w:val="006E01EB"/>
    <w:rsid w:val="006F31BD"/>
    <w:rsid w:val="006F3DF0"/>
    <w:rsid w:val="0071441E"/>
    <w:rsid w:val="0071736D"/>
    <w:rsid w:val="007709B9"/>
    <w:rsid w:val="0078341B"/>
    <w:rsid w:val="0079067B"/>
    <w:rsid w:val="00794ED6"/>
    <w:rsid w:val="007A1CEA"/>
    <w:rsid w:val="007A2BAD"/>
    <w:rsid w:val="007B3CD3"/>
    <w:rsid w:val="00803348"/>
    <w:rsid w:val="00846026"/>
    <w:rsid w:val="008473D0"/>
    <w:rsid w:val="008709C6"/>
    <w:rsid w:val="008C6384"/>
    <w:rsid w:val="008F3C50"/>
    <w:rsid w:val="0095521E"/>
    <w:rsid w:val="009A09A9"/>
    <w:rsid w:val="009A5014"/>
    <w:rsid w:val="009C6E47"/>
    <w:rsid w:val="009F0C4F"/>
    <w:rsid w:val="009F2E11"/>
    <w:rsid w:val="00A162AE"/>
    <w:rsid w:val="00A62A22"/>
    <w:rsid w:val="00A73955"/>
    <w:rsid w:val="00AA1109"/>
    <w:rsid w:val="00AB1A3D"/>
    <w:rsid w:val="00AD265E"/>
    <w:rsid w:val="00B076AF"/>
    <w:rsid w:val="00B209C0"/>
    <w:rsid w:val="00B20AFA"/>
    <w:rsid w:val="00B71287"/>
    <w:rsid w:val="00B97CAC"/>
    <w:rsid w:val="00BB1756"/>
    <w:rsid w:val="00BE6597"/>
    <w:rsid w:val="00C025E4"/>
    <w:rsid w:val="00C240E5"/>
    <w:rsid w:val="00C40C86"/>
    <w:rsid w:val="00C5139D"/>
    <w:rsid w:val="00C573E8"/>
    <w:rsid w:val="00C66D4C"/>
    <w:rsid w:val="00C672D0"/>
    <w:rsid w:val="00C85415"/>
    <w:rsid w:val="00C93DE5"/>
    <w:rsid w:val="00CA3A82"/>
    <w:rsid w:val="00CE694A"/>
    <w:rsid w:val="00CF46F9"/>
    <w:rsid w:val="00CF600F"/>
    <w:rsid w:val="00D415BC"/>
    <w:rsid w:val="00D43390"/>
    <w:rsid w:val="00D83354"/>
    <w:rsid w:val="00D85D21"/>
    <w:rsid w:val="00D900D1"/>
    <w:rsid w:val="00D94AC8"/>
    <w:rsid w:val="00DA760C"/>
    <w:rsid w:val="00DD10AD"/>
    <w:rsid w:val="00DD1BB7"/>
    <w:rsid w:val="00DD664E"/>
    <w:rsid w:val="00E1153A"/>
    <w:rsid w:val="00E87802"/>
    <w:rsid w:val="00E919F5"/>
    <w:rsid w:val="00EB2846"/>
    <w:rsid w:val="00EC40BC"/>
    <w:rsid w:val="00ED76C4"/>
    <w:rsid w:val="00EE4138"/>
    <w:rsid w:val="00EF7742"/>
    <w:rsid w:val="00F60C4C"/>
    <w:rsid w:val="00F67F12"/>
    <w:rsid w:val="00F705BA"/>
    <w:rsid w:val="00F72F05"/>
    <w:rsid w:val="00F75C1E"/>
    <w:rsid w:val="00F83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4DE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64DE6"/>
    <w:rPr>
      <w:rFonts w:cs="Times New Roman"/>
      <w:sz w:val="18"/>
      <w:szCs w:val="18"/>
    </w:rPr>
  </w:style>
  <w:style w:type="paragraph" w:styleId="Footer">
    <w:name w:val="footer"/>
    <w:basedOn w:val="Normal"/>
    <w:link w:val="FooterChar"/>
    <w:uiPriority w:val="99"/>
    <w:semiHidden/>
    <w:rsid w:val="00664DE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664DE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172</Words>
  <Characters>985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广东外语外贸大学2019年推荐免试攻读硕士学位研究生资格候选人名单汇总表</dc:title>
  <dc:subject/>
  <dc:creator>微软用户</dc:creator>
  <cp:keywords/>
  <dc:description/>
  <cp:lastModifiedBy>微软用户</cp:lastModifiedBy>
  <cp:revision>5</cp:revision>
  <dcterms:created xsi:type="dcterms:W3CDTF">2018-09-19T06:15:00Z</dcterms:created>
  <dcterms:modified xsi:type="dcterms:W3CDTF">2018-09-19T06:24:00Z</dcterms:modified>
</cp:coreProperties>
</file>