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E5E6" w14:textId="47677E8A" w:rsidR="00313A81" w:rsidRPr="00BB3898" w:rsidRDefault="00C9170E" w:rsidP="00313A81">
      <w:pPr>
        <w:jc w:val="center"/>
        <w:rPr>
          <w:rFonts w:ascii="宋体" w:eastAsia="宋体" w:hAnsi="宋体" w:cs="Microsoft YaHei UI"/>
          <w:b/>
          <w:bCs/>
          <w:spacing w:val="5"/>
          <w:kern w:val="0"/>
          <w:sz w:val="40"/>
          <w:szCs w:val="40"/>
          <w:shd w:val="clear" w:color="auto" w:fill="FFFFFF"/>
        </w:rPr>
      </w:pPr>
      <w:bookmarkStart w:id="0" w:name="_Hlk134285977"/>
      <w:r w:rsidRPr="00C9170E">
        <w:rPr>
          <w:rFonts w:ascii="宋体" w:eastAsia="宋体" w:hAnsi="宋体" w:cs="Microsoft YaHei UI" w:hint="eastAsia"/>
          <w:b/>
          <w:bCs/>
          <w:spacing w:val="5"/>
          <w:kern w:val="0"/>
          <w:sz w:val="40"/>
          <w:szCs w:val="40"/>
          <w:shd w:val="clear" w:color="auto" w:fill="FFFFFF"/>
        </w:rPr>
        <w:t>加州大学洛杉矶分校</w:t>
      </w:r>
      <w:r w:rsidR="00D26D2B">
        <w:rPr>
          <w:rFonts w:ascii="宋体" w:eastAsia="宋体" w:hAnsi="宋体" w:cs="Microsoft YaHei UI" w:hint="eastAsia"/>
          <w:b/>
          <w:bCs/>
          <w:spacing w:val="5"/>
          <w:kern w:val="0"/>
          <w:sz w:val="40"/>
          <w:szCs w:val="40"/>
          <w:shd w:val="clear" w:color="auto" w:fill="FFFFFF"/>
        </w:rPr>
        <w:t>学分交流</w:t>
      </w:r>
      <w:r w:rsidR="00313A81" w:rsidRPr="00BB3898">
        <w:rPr>
          <w:rFonts w:ascii="宋体" w:eastAsia="宋体" w:hAnsi="宋体" w:cs="Microsoft YaHei UI" w:hint="eastAsia"/>
          <w:b/>
          <w:bCs/>
          <w:spacing w:val="5"/>
          <w:kern w:val="0"/>
          <w:sz w:val="40"/>
          <w:szCs w:val="40"/>
          <w:shd w:val="clear" w:color="auto" w:fill="FFFFFF"/>
        </w:rPr>
        <w:t>项目</w:t>
      </w:r>
    </w:p>
    <w:p w14:paraId="21C2A9F7" w14:textId="77777777" w:rsidR="004D0999" w:rsidRPr="002B10E8" w:rsidRDefault="004D0999" w:rsidP="00D155B1">
      <w:pPr>
        <w:pStyle w:val="a3"/>
        <w:widowControl/>
        <w:spacing w:beforeAutospacing="0" w:afterAutospacing="0" w:line="360" w:lineRule="auto"/>
        <w:ind w:firstLineChars="200" w:firstLine="420"/>
        <w:jc w:val="both"/>
        <w:rPr>
          <w:rFonts w:ascii="宋体" w:eastAsia="宋体" w:hAnsi="宋体" w:cstheme="minorEastAsia"/>
          <w:kern w:val="2"/>
          <w:sz w:val="21"/>
        </w:rPr>
      </w:pPr>
    </w:p>
    <w:p w14:paraId="5B365D15" w14:textId="64748C4D" w:rsidR="004500F5" w:rsidRDefault="004500F5" w:rsidP="004500F5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theme="minorEastAsia"/>
          <w:b/>
          <w:bCs/>
          <w:kern w:val="2"/>
          <w:sz w:val="21"/>
        </w:rPr>
      </w:pPr>
      <w:r>
        <w:rPr>
          <w:rFonts w:ascii="宋体" w:eastAsia="宋体" w:hAnsi="宋体" w:cstheme="minorEastAsia" w:hint="eastAsia"/>
          <w:b/>
          <w:bCs/>
          <w:kern w:val="2"/>
          <w:sz w:val="21"/>
        </w:rPr>
        <w:t>一、项目概况</w:t>
      </w:r>
    </w:p>
    <w:p w14:paraId="41F06BB8" w14:textId="40791227" w:rsidR="003C398D" w:rsidRPr="00D400CD" w:rsidRDefault="00C9170E" w:rsidP="00490CD0">
      <w:pPr>
        <w:pStyle w:val="a3"/>
        <w:widowControl/>
        <w:spacing w:beforeAutospacing="0" w:afterAutospacing="0" w:line="360" w:lineRule="auto"/>
        <w:ind w:firstLineChars="200" w:firstLine="420"/>
        <w:jc w:val="both"/>
        <w:rPr>
          <w:rFonts w:ascii="宋体" w:eastAsia="宋体" w:hAnsi="宋体" w:cstheme="minorEastAsia"/>
          <w:kern w:val="2"/>
          <w:sz w:val="21"/>
        </w:rPr>
      </w:pPr>
      <w:r w:rsidRPr="00C9170E">
        <w:rPr>
          <w:rFonts w:ascii="宋体" w:eastAsia="宋体" w:hAnsi="宋体" w:cstheme="minorEastAsia" w:hint="eastAsia"/>
          <w:kern w:val="2"/>
          <w:sz w:val="21"/>
        </w:rPr>
        <w:t>加州大学洛杉矶分校学分交流项目，为学生提供在美国及世界闻名的顶级公立研究型大学——加州大学洛杉矶分校学习的机会，学生可进行一学期</w:t>
      </w:r>
      <w:r w:rsidR="00BB6399">
        <w:rPr>
          <w:rFonts w:ascii="宋体" w:eastAsia="宋体" w:hAnsi="宋体" w:cstheme="minorEastAsia" w:hint="eastAsia"/>
          <w:kern w:val="2"/>
          <w:sz w:val="21"/>
        </w:rPr>
        <w:t>或者</w:t>
      </w:r>
      <w:r w:rsidRPr="00C9170E">
        <w:rPr>
          <w:rFonts w:ascii="宋体" w:eastAsia="宋体" w:hAnsi="宋体" w:cstheme="minorEastAsia" w:hint="eastAsia"/>
          <w:kern w:val="2"/>
          <w:sz w:val="21"/>
        </w:rPr>
        <w:t>一学年专业课程学习。通过该项目，学生作为全日制注册学生、全浸入式在加州大学洛杉矶分校学习，项目结束时通过课堂评估，获得学校的官方成绩单和学分，并有机会获得推荐信。该项目在提供沉浸式学习体验以及高质量教学的同时，其得天独厚的地理位置、世界大都市的众多有利资源、舒适安全的环境、丰富多元的校园文化以及周边各项知名景点，足以使学生领略</w:t>
      </w:r>
      <w:r w:rsidRPr="00C9170E">
        <w:rPr>
          <w:rFonts w:ascii="宋体" w:eastAsia="宋体" w:hAnsi="宋体" w:cstheme="minorEastAsia"/>
          <w:kern w:val="2"/>
          <w:sz w:val="21"/>
        </w:rPr>
        <w:t>UCLA的风采、全方位体验世界级公立名校的学术及人文生</w:t>
      </w:r>
      <w:r w:rsidRPr="00C9170E">
        <w:rPr>
          <w:rFonts w:ascii="宋体" w:eastAsia="宋体" w:hAnsi="宋体" w:cstheme="minorEastAsia" w:hint="eastAsia"/>
          <w:kern w:val="2"/>
          <w:sz w:val="21"/>
        </w:rPr>
        <w:t>活</w:t>
      </w:r>
      <w:r w:rsidR="009B73F0" w:rsidRPr="00D400CD">
        <w:rPr>
          <w:rFonts w:ascii="宋体" w:eastAsia="宋体" w:hAnsi="宋体" w:cstheme="minorEastAsia" w:hint="eastAsia"/>
          <w:kern w:val="2"/>
          <w:sz w:val="21"/>
        </w:rPr>
        <w:t>。</w:t>
      </w:r>
    </w:p>
    <w:p w14:paraId="225FD9F2" w14:textId="77777777" w:rsidR="009B73F0" w:rsidRPr="00D400CD" w:rsidRDefault="009B73F0" w:rsidP="009B73F0">
      <w:pPr>
        <w:pStyle w:val="a3"/>
        <w:widowControl/>
        <w:spacing w:beforeAutospacing="0" w:afterAutospacing="0" w:line="360" w:lineRule="auto"/>
        <w:ind w:firstLineChars="200" w:firstLine="420"/>
        <w:jc w:val="both"/>
        <w:rPr>
          <w:rFonts w:ascii="宋体" w:eastAsia="宋体" w:hAnsi="宋体" w:cstheme="minorEastAsia"/>
          <w:kern w:val="2"/>
          <w:sz w:val="21"/>
        </w:rPr>
      </w:pPr>
    </w:p>
    <w:p w14:paraId="7E12D68E" w14:textId="514F4504" w:rsidR="00096782" w:rsidRPr="00D400CD" w:rsidRDefault="004500F5" w:rsidP="004500F5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theme="minorEastAsia"/>
          <w:b/>
          <w:bCs/>
          <w:kern w:val="2"/>
          <w:sz w:val="21"/>
        </w:rPr>
      </w:pPr>
      <w:r w:rsidRPr="00D400CD">
        <w:rPr>
          <w:rFonts w:ascii="宋体" w:eastAsia="宋体" w:hAnsi="宋体" w:cstheme="minorEastAsia" w:hint="eastAsia"/>
          <w:b/>
          <w:bCs/>
          <w:kern w:val="2"/>
          <w:sz w:val="21"/>
        </w:rPr>
        <w:t>二、</w:t>
      </w:r>
      <w:r w:rsidR="006539D7" w:rsidRPr="00D400CD">
        <w:rPr>
          <w:rFonts w:ascii="宋体" w:eastAsia="宋体" w:hAnsi="宋体" w:cstheme="minorEastAsia" w:hint="eastAsia"/>
          <w:b/>
          <w:bCs/>
          <w:kern w:val="2"/>
          <w:sz w:val="21"/>
        </w:rPr>
        <w:t>大学</w:t>
      </w:r>
      <w:r w:rsidR="004C6AE4" w:rsidRPr="00D400CD">
        <w:rPr>
          <w:rFonts w:ascii="宋体" w:eastAsia="宋体" w:hAnsi="宋体" w:cstheme="minorEastAsia" w:hint="eastAsia"/>
          <w:b/>
          <w:bCs/>
          <w:kern w:val="2"/>
          <w:sz w:val="21"/>
        </w:rPr>
        <w:t>介绍</w:t>
      </w:r>
    </w:p>
    <w:p w14:paraId="00411B62" w14:textId="77777777" w:rsidR="006539D7" w:rsidRPr="00155D8A" w:rsidRDefault="006539D7" w:rsidP="006539D7">
      <w:pPr>
        <w:pStyle w:val="a3"/>
        <w:widowControl/>
        <w:numPr>
          <w:ilvl w:val="0"/>
          <w:numId w:val="21"/>
        </w:numPr>
        <w:spacing w:beforeAutospacing="0" w:afterAutospacing="0" w:line="360" w:lineRule="auto"/>
        <w:jc w:val="both"/>
        <w:rPr>
          <w:rFonts w:ascii="宋体" w:eastAsia="宋体" w:hAnsi="宋体" w:cstheme="minorEastAsia"/>
          <w:b/>
          <w:bCs/>
          <w:kern w:val="2"/>
          <w:sz w:val="21"/>
        </w:rPr>
      </w:pPr>
      <w:r w:rsidRPr="00155D8A">
        <w:rPr>
          <w:rFonts w:ascii="宋体" w:eastAsia="宋体" w:hAnsi="宋体" w:cstheme="minorEastAsia" w:hint="eastAsia"/>
          <w:b/>
          <w:bCs/>
          <w:kern w:val="2"/>
          <w:sz w:val="21"/>
        </w:rPr>
        <w:t>学校简介：</w:t>
      </w:r>
    </w:p>
    <w:p w14:paraId="01238854" w14:textId="5DB6E160" w:rsidR="009B73F0" w:rsidRPr="00D400CD" w:rsidRDefault="00C9170E" w:rsidP="00BB6399">
      <w:pPr>
        <w:pStyle w:val="a3"/>
        <w:widowControl/>
        <w:spacing w:beforeAutospacing="0" w:afterAutospacing="0" w:line="360" w:lineRule="auto"/>
        <w:ind w:leftChars="400" w:left="840" w:firstLineChars="200" w:firstLine="420"/>
        <w:jc w:val="both"/>
        <w:rPr>
          <w:rFonts w:ascii="宋体" w:eastAsia="宋体" w:hAnsi="宋体" w:cstheme="minorEastAsia"/>
          <w:kern w:val="2"/>
          <w:sz w:val="21"/>
        </w:rPr>
      </w:pPr>
      <w:r w:rsidRPr="00C9170E">
        <w:rPr>
          <w:rFonts w:ascii="宋体" w:eastAsia="宋体" w:hAnsi="宋体" w:cstheme="minorEastAsia" w:hint="eastAsia"/>
          <w:kern w:val="2"/>
          <w:sz w:val="21"/>
        </w:rPr>
        <w:t>加州大学洛杉矶分校</w:t>
      </w:r>
      <w:r w:rsidRPr="00C9170E">
        <w:rPr>
          <w:rFonts w:ascii="宋体" w:eastAsia="宋体" w:hAnsi="宋体" w:cstheme="minorEastAsia"/>
          <w:kern w:val="2"/>
          <w:sz w:val="21"/>
        </w:rPr>
        <w:t>(UCLA)是加州大学10所分校中规模最大、最具标志性、竞争性的一所，以其在各个研究领域的顶级学水平而闻名。她和加州大学伯克利分校（UC Berkeley）齐名，是美国乃至世界最顶尖的综合大学之一，也是环太平洋大学联盟和国际公立大学论坛成员。该校是美国申请人数最多的大学，位列</w:t>
      </w:r>
      <w:r w:rsidR="00BB6399">
        <w:rPr>
          <w:rFonts w:ascii="宋体" w:eastAsia="宋体" w:hAnsi="宋体" w:cstheme="minorEastAsia"/>
          <w:kern w:val="2"/>
          <w:sz w:val="21"/>
        </w:rPr>
        <w:t>2024</w:t>
      </w:r>
      <w:r w:rsidR="00BB6399">
        <w:rPr>
          <w:rFonts w:ascii="宋体" w:eastAsia="宋体" w:hAnsi="宋体" w:cstheme="minorEastAsia" w:hint="eastAsia"/>
          <w:kern w:val="2"/>
          <w:sz w:val="21"/>
        </w:rPr>
        <w:t>年Q</w:t>
      </w:r>
      <w:r w:rsidR="00BB6399">
        <w:rPr>
          <w:rFonts w:ascii="宋体" w:eastAsia="宋体" w:hAnsi="宋体" w:cstheme="minorEastAsia"/>
          <w:kern w:val="2"/>
          <w:sz w:val="21"/>
        </w:rPr>
        <w:t>S</w:t>
      </w:r>
      <w:r w:rsidR="00BB6399">
        <w:rPr>
          <w:rFonts w:ascii="宋体" w:eastAsia="宋体" w:hAnsi="宋体" w:cstheme="minorEastAsia" w:hint="eastAsia"/>
          <w:kern w:val="2"/>
          <w:sz w:val="21"/>
        </w:rPr>
        <w:t>世界大学排名第2</w:t>
      </w:r>
      <w:r w:rsidR="00BB6399">
        <w:rPr>
          <w:rFonts w:ascii="宋体" w:eastAsia="宋体" w:hAnsi="宋体" w:cstheme="minorEastAsia"/>
          <w:kern w:val="2"/>
          <w:sz w:val="21"/>
        </w:rPr>
        <w:t>9</w:t>
      </w:r>
      <w:r w:rsidR="00BB6399">
        <w:rPr>
          <w:rFonts w:ascii="宋体" w:eastAsia="宋体" w:hAnsi="宋体" w:cstheme="minorEastAsia" w:hint="eastAsia"/>
          <w:kern w:val="2"/>
          <w:sz w:val="21"/>
        </w:rPr>
        <w:t>位；2</w:t>
      </w:r>
      <w:r w:rsidR="00BB6399">
        <w:rPr>
          <w:rFonts w:ascii="宋体" w:eastAsia="宋体" w:hAnsi="宋体" w:cstheme="minorEastAsia"/>
          <w:kern w:val="2"/>
          <w:sz w:val="21"/>
        </w:rPr>
        <w:t>024</w:t>
      </w:r>
      <w:r w:rsidR="00BB6399">
        <w:rPr>
          <w:rFonts w:ascii="宋体" w:eastAsia="宋体" w:hAnsi="宋体" w:cstheme="minorEastAsia" w:hint="eastAsia"/>
          <w:kern w:val="2"/>
          <w:sz w:val="21"/>
        </w:rPr>
        <w:t>泰晤士世界大学排名第1</w:t>
      </w:r>
      <w:r w:rsidR="00BB6399">
        <w:rPr>
          <w:rFonts w:ascii="宋体" w:eastAsia="宋体" w:hAnsi="宋体" w:cstheme="minorEastAsia"/>
          <w:kern w:val="2"/>
          <w:sz w:val="21"/>
        </w:rPr>
        <w:t>9</w:t>
      </w:r>
      <w:r w:rsidR="00BB6399">
        <w:rPr>
          <w:rFonts w:ascii="宋体" w:eastAsia="宋体" w:hAnsi="宋体" w:cstheme="minorEastAsia" w:hint="eastAsia"/>
          <w:kern w:val="2"/>
          <w:sz w:val="21"/>
        </w:rPr>
        <w:t>位；2</w:t>
      </w:r>
      <w:r w:rsidR="00BB6399">
        <w:rPr>
          <w:rFonts w:ascii="宋体" w:eastAsia="宋体" w:hAnsi="宋体" w:cstheme="minorEastAsia"/>
          <w:kern w:val="2"/>
          <w:sz w:val="21"/>
        </w:rPr>
        <w:t>023</w:t>
      </w:r>
      <w:r w:rsidR="00BB6399" w:rsidRPr="00BB6399">
        <w:rPr>
          <w:rFonts w:ascii="宋体" w:eastAsia="宋体" w:hAnsi="宋体" w:cstheme="minorEastAsia"/>
          <w:kern w:val="2"/>
          <w:sz w:val="21"/>
        </w:rPr>
        <w:t>ARWU世界大学排名</w:t>
      </w:r>
      <w:r w:rsidR="00BB6399">
        <w:rPr>
          <w:rFonts w:ascii="宋体" w:eastAsia="宋体" w:hAnsi="宋体" w:cstheme="minorEastAsia" w:hint="eastAsia"/>
          <w:kern w:val="2"/>
          <w:sz w:val="21"/>
        </w:rPr>
        <w:t>第1</w:t>
      </w:r>
      <w:r w:rsidR="00BB6399">
        <w:rPr>
          <w:rFonts w:ascii="宋体" w:eastAsia="宋体" w:hAnsi="宋体" w:cstheme="minorEastAsia"/>
          <w:kern w:val="2"/>
          <w:sz w:val="21"/>
        </w:rPr>
        <w:t>1</w:t>
      </w:r>
      <w:r w:rsidR="00BB6399">
        <w:rPr>
          <w:rFonts w:ascii="宋体" w:eastAsia="宋体" w:hAnsi="宋体" w:cstheme="minorEastAsia" w:hint="eastAsia"/>
          <w:kern w:val="2"/>
          <w:sz w:val="21"/>
        </w:rPr>
        <w:t>位；</w:t>
      </w:r>
      <w:r w:rsidR="00BB6399" w:rsidRPr="00C9170E">
        <w:rPr>
          <w:rFonts w:ascii="宋体" w:eastAsia="宋体" w:hAnsi="宋体" w:cstheme="minorEastAsia"/>
          <w:kern w:val="2"/>
          <w:sz w:val="21"/>
        </w:rPr>
        <w:t xml:space="preserve"> </w:t>
      </w:r>
      <w:r w:rsidR="00BB6399">
        <w:rPr>
          <w:rFonts w:ascii="宋体" w:eastAsia="宋体" w:hAnsi="宋体" w:cstheme="minorEastAsia"/>
          <w:kern w:val="2"/>
          <w:sz w:val="21"/>
        </w:rPr>
        <w:t>2024</w:t>
      </w:r>
      <w:r w:rsidRPr="00C9170E">
        <w:rPr>
          <w:rFonts w:ascii="宋体" w:eastAsia="宋体" w:hAnsi="宋体" w:cstheme="minorEastAsia"/>
          <w:kern w:val="2"/>
          <w:sz w:val="21"/>
        </w:rPr>
        <w:t>U.S. News美国</w:t>
      </w:r>
      <w:r w:rsidR="00BB6399">
        <w:rPr>
          <w:rFonts w:ascii="宋体" w:eastAsia="宋体" w:hAnsi="宋体" w:cstheme="minorEastAsia" w:hint="eastAsia"/>
          <w:kern w:val="2"/>
          <w:sz w:val="21"/>
        </w:rPr>
        <w:t>大学排名第1</w:t>
      </w:r>
      <w:r w:rsidR="00BB6399">
        <w:rPr>
          <w:rFonts w:ascii="宋体" w:eastAsia="宋体" w:hAnsi="宋体" w:cstheme="minorEastAsia"/>
          <w:kern w:val="2"/>
          <w:sz w:val="21"/>
        </w:rPr>
        <w:t>5</w:t>
      </w:r>
      <w:r w:rsidR="00BB6399">
        <w:rPr>
          <w:rFonts w:ascii="宋体" w:eastAsia="宋体" w:hAnsi="宋体" w:cstheme="minorEastAsia" w:hint="eastAsia"/>
          <w:kern w:val="2"/>
          <w:sz w:val="21"/>
        </w:rPr>
        <w:t>位，全美最佳</w:t>
      </w:r>
      <w:r w:rsidRPr="00C9170E">
        <w:rPr>
          <w:rFonts w:ascii="宋体" w:eastAsia="宋体" w:hAnsi="宋体" w:cstheme="minorEastAsia"/>
          <w:kern w:val="2"/>
          <w:sz w:val="21"/>
        </w:rPr>
        <w:t>公立大学排名第1位。</w:t>
      </w:r>
    </w:p>
    <w:p w14:paraId="4D71E457" w14:textId="6A0BACA2" w:rsidR="009B73F0" w:rsidRPr="00D400CD" w:rsidRDefault="00C9170E" w:rsidP="00BB6399">
      <w:pPr>
        <w:pStyle w:val="a3"/>
        <w:widowControl/>
        <w:spacing w:beforeAutospacing="0" w:afterAutospacing="0" w:line="360" w:lineRule="auto"/>
        <w:ind w:leftChars="400" w:left="840" w:firstLineChars="200" w:firstLine="420"/>
        <w:jc w:val="both"/>
        <w:rPr>
          <w:rFonts w:ascii="宋体" w:eastAsia="宋体" w:hAnsi="宋体" w:cstheme="minorEastAsia"/>
          <w:kern w:val="2"/>
          <w:sz w:val="21"/>
        </w:rPr>
      </w:pPr>
      <w:r w:rsidRPr="00C9170E">
        <w:rPr>
          <w:rFonts w:ascii="宋体" w:eastAsia="宋体" w:hAnsi="宋体" w:cstheme="minorEastAsia"/>
          <w:kern w:val="2"/>
          <w:sz w:val="21"/>
        </w:rPr>
        <w:t>UCLA是美国商业金融、高科技产业、电影艺术等专业人才的摇篮，是全美培养尖端人才领域最广的大学。在UCLA 就读的学生学术水平优秀，并且具有多样性，虽然大部分学生来自加州，同时也有来自全美各州及 63 个国家和地区的学生。多年以来， UCLA 一直是最受国际学生喜爱的高等院校之一。在 UCLA 任教的教职员工也以其优异的学术水平，以及敬业的工作态度，为 UCLA 提供了高水平的教学以及科研能力。教职员工中，多人获得各种荣誉，包括国家科学奖、总统自由奖章、诺贝尔奖、普利策奖及古根海姆奖学金等。</w:t>
      </w:r>
    </w:p>
    <w:p w14:paraId="16D9C6E8" w14:textId="19FE4A84" w:rsidR="00051E1A" w:rsidRPr="00D400CD" w:rsidRDefault="00BA4652" w:rsidP="00BB6399">
      <w:pPr>
        <w:pStyle w:val="a3"/>
        <w:widowControl/>
        <w:spacing w:beforeAutospacing="0" w:afterAutospacing="0" w:line="360" w:lineRule="auto"/>
        <w:ind w:leftChars="400" w:left="840" w:firstLineChars="200" w:firstLine="420"/>
        <w:jc w:val="both"/>
        <w:rPr>
          <w:rFonts w:ascii="宋体" w:eastAsia="宋体" w:hAnsi="宋体" w:cstheme="minorEastAsia"/>
          <w:kern w:val="2"/>
          <w:sz w:val="21"/>
        </w:rPr>
      </w:pPr>
      <w:r w:rsidRPr="00BA4652">
        <w:rPr>
          <w:rFonts w:ascii="宋体" w:eastAsia="宋体" w:hAnsi="宋体" w:cstheme="minorEastAsia" w:hint="eastAsia"/>
          <w:kern w:val="2"/>
          <w:sz w:val="21"/>
        </w:rPr>
        <w:t>加州大学洛杉矶分校位于</w:t>
      </w:r>
      <w:r w:rsidRPr="00BA4652">
        <w:rPr>
          <w:rFonts w:ascii="宋体" w:eastAsia="宋体" w:hAnsi="宋体" w:cstheme="minorEastAsia"/>
          <w:kern w:val="2"/>
          <w:sz w:val="21"/>
        </w:rPr>
        <w:t>Westwood，是洛杉矶最安全和最具吸引力的社区之一。Westwood离贝弗利山、圣莫尼卡和海滩只有一小段公交车程。附近有剧院、商店、市场、博物馆和各种各样的餐馆，生活十分便利。UCLA是互联网的诞生地，互联网之父温特·瑟夫，YouTube现任CEO苏珊·沃</w:t>
      </w:r>
      <w:r w:rsidRPr="00BA4652">
        <w:rPr>
          <w:rFonts w:ascii="宋体" w:eastAsia="宋体" w:hAnsi="宋体" w:cstheme="minorEastAsia"/>
          <w:kern w:val="2"/>
          <w:sz w:val="21"/>
        </w:rPr>
        <w:lastRenderedPageBreak/>
        <w:t>西基，微软首任CTO内森·梅尔沃德，第一位华人宇航员王赣骏，著名导演弗朗西斯·福特·科波拉、2006年菲尔兹奖获得者数学家陶哲轩</w:t>
      </w:r>
      <w:r>
        <w:rPr>
          <w:rFonts w:ascii="宋体" w:eastAsia="宋体" w:hAnsi="宋体" w:cstheme="minorEastAsia" w:hint="eastAsia"/>
          <w:kern w:val="2"/>
          <w:sz w:val="21"/>
        </w:rPr>
        <w:t>，</w:t>
      </w:r>
      <w:r w:rsidRPr="00BA4652">
        <w:rPr>
          <w:rFonts w:ascii="宋体" w:eastAsia="宋体" w:hAnsi="宋体" w:cstheme="minorEastAsia"/>
          <w:kern w:val="2"/>
          <w:sz w:val="21"/>
        </w:rPr>
        <w:t>均毕业于此。</w:t>
      </w:r>
    </w:p>
    <w:p w14:paraId="58A4D03B" w14:textId="77777777" w:rsidR="00155D8A" w:rsidRPr="00D400CD" w:rsidRDefault="004D0999" w:rsidP="00155D8A">
      <w:pPr>
        <w:pStyle w:val="a3"/>
        <w:widowControl/>
        <w:spacing w:beforeAutospacing="0" w:afterAutospacing="0" w:line="360" w:lineRule="auto"/>
        <w:ind w:leftChars="400" w:left="840" w:firstLineChars="200" w:firstLine="420"/>
        <w:jc w:val="both"/>
        <w:rPr>
          <w:rFonts w:ascii="宋体" w:eastAsia="宋体" w:hAnsi="宋体" w:cstheme="minorEastAsia"/>
          <w:kern w:val="2"/>
          <w:sz w:val="21"/>
        </w:rPr>
      </w:pPr>
      <w:r w:rsidRPr="00D400CD">
        <w:rPr>
          <w:rFonts w:ascii="宋体" w:eastAsia="宋体" w:hAnsi="宋体" w:cstheme="minorEastAsia" w:hint="eastAsia"/>
          <w:kern w:val="2"/>
          <w:sz w:val="21"/>
        </w:rPr>
        <w:t>综合排名：</w:t>
      </w:r>
      <w:r w:rsidR="00155D8A">
        <w:rPr>
          <w:rFonts w:ascii="宋体" w:eastAsia="宋体" w:hAnsi="宋体" w:cstheme="minorEastAsia"/>
          <w:kern w:val="2"/>
          <w:sz w:val="21"/>
        </w:rPr>
        <w:t>2024</w:t>
      </w:r>
      <w:r w:rsidR="00155D8A">
        <w:rPr>
          <w:rFonts w:ascii="宋体" w:eastAsia="宋体" w:hAnsi="宋体" w:cstheme="minorEastAsia" w:hint="eastAsia"/>
          <w:kern w:val="2"/>
          <w:sz w:val="21"/>
        </w:rPr>
        <w:t>年Q</w:t>
      </w:r>
      <w:r w:rsidR="00155D8A">
        <w:rPr>
          <w:rFonts w:ascii="宋体" w:eastAsia="宋体" w:hAnsi="宋体" w:cstheme="minorEastAsia"/>
          <w:kern w:val="2"/>
          <w:sz w:val="21"/>
        </w:rPr>
        <w:t>S</w:t>
      </w:r>
      <w:r w:rsidR="00155D8A">
        <w:rPr>
          <w:rFonts w:ascii="宋体" w:eastAsia="宋体" w:hAnsi="宋体" w:cstheme="minorEastAsia" w:hint="eastAsia"/>
          <w:kern w:val="2"/>
          <w:sz w:val="21"/>
        </w:rPr>
        <w:t>世界大学排名第2</w:t>
      </w:r>
      <w:r w:rsidR="00155D8A">
        <w:rPr>
          <w:rFonts w:ascii="宋体" w:eastAsia="宋体" w:hAnsi="宋体" w:cstheme="minorEastAsia"/>
          <w:kern w:val="2"/>
          <w:sz w:val="21"/>
        </w:rPr>
        <w:t>9</w:t>
      </w:r>
      <w:r w:rsidR="00155D8A">
        <w:rPr>
          <w:rFonts w:ascii="宋体" w:eastAsia="宋体" w:hAnsi="宋体" w:cstheme="minorEastAsia" w:hint="eastAsia"/>
          <w:kern w:val="2"/>
          <w:sz w:val="21"/>
        </w:rPr>
        <w:t>位；2</w:t>
      </w:r>
      <w:r w:rsidR="00155D8A">
        <w:rPr>
          <w:rFonts w:ascii="宋体" w:eastAsia="宋体" w:hAnsi="宋体" w:cstheme="minorEastAsia"/>
          <w:kern w:val="2"/>
          <w:sz w:val="21"/>
        </w:rPr>
        <w:t>024</w:t>
      </w:r>
      <w:r w:rsidR="00155D8A">
        <w:rPr>
          <w:rFonts w:ascii="宋体" w:eastAsia="宋体" w:hAnsi="宋体" w:cstheme="minorEastAsia" w:hint="eastAsia"/>
          <w:kern w:val="2"/>
          <w:sz w:val="21"/>
        </w:rPr>
        <w:t>泰晤士世界大学排名第1</w:t>
      </w:r>
      <w:r w:rsidR="00155D8A">
        <w:rPr>
          <w:rFonts w:ascii="宋体" w:eastAsia="宋体" w:hAnsi="宋体" w:cstheme="minorEastAsia"/>
          <w:kern w:val="2"/>
          <w:sz w:val="21"/>
        </w:rPr>
        <w:t>9</w:t>
      </w:r>
      <w:r w:rsidR="00155D8A">
        <w:rPr>
          <w:rFonts w:ascii="宋体" w:eastAsia="宋体" w:hAnsi="宋体" w:cstheme="minorEastAsia" w:hint="eastAsia"/>
          <w:kern w:val="2"/>
          <w:sz w:val="21"/>
        </w:rPr>
        <w:t>位；2</w:t>
      </w:r>
      <w:r w:rsidR="00155D8A">
        <w:rPr>
          <w:rFonts w:ascii="宋体" w:eastAsia="宋体" w:hAnsi="宋体" w:cstheme="minorEastAsia"/>
          <w:kern w:val="2"/>
          <w:sz w:val="21"/>
        </w:rPr>
        <w:t>023</w:t>
      </w:r>
      <w:r w:rsidR="00155D8A" w:rsidRPr="00BB6399">
        <w:rPr>
          <w:rFonts w:ascii="宋体" w:eastAsia="宋体" w:hAnsi="宋体" w:cstheme="minorEastAsia"/>
          <w:kern w:val="2"/>
          <w:sz w:val="21"/>
        </w:rPr>
        <w:t>ARWU世界大学排名</w:t>
      </w:r>
      <w:r w:rsidR="00155D8A">
        <w:rPr>
          <w:rFonts w:ascii="宋体" w:eastAsia="宋体" w:hAnsi="宋体" w:cstheme="minorEastAsia" w:hint="eastAsia"/>
          <w:kern w:val="2"/>
          <w:sz w:val="21"/>
        </w:rPr>
        <w:t>第1</w:t>
      </w:r>
      <w:r w:rsidR="00155D8A">
        <w:rPr>
          <w:rFonts w:ascii="宋体" w:eastAsia="宋体" w:hAnsi="宋体" w:cstheme="minorEastAsia"/>
          <w:kern w:val="2"/>
          <w:sz w:val="21"/>
        </w:rPr>
        <w:t>1</w:t>
      </w:r>
      <w:r w:rsidR="00155D8A">
        <w:rPr>
          <w:rFonts w:ascii="宋体" w:eastAsia="宋体" w:hAnsi="宋体" w:cstheme="minorEastAsia" w:hint="eastAsia"/>
          <w:kern w:val="2"/>
          <w:sz w:val="21"/>
        </w:rPr>
        <w:t>位；</w:t>
      </w:r>
      <w:r w:rsidR="00155D8A" w:rsidRPr="00C9170E">
        <w:rPr>
          <w:rFonts w:ascii="宋体" w:eastAsia="宋体" w:hAnsi="宋体" w:cstheme="minorEastAsia"/>
          <w:kern w:val="2"/>
          <w:sz w:val="21"/>
        </w:rPr>
        <w:t xml:space="preserve"> </w:t>
      </w:r>
      <w:r w:rsidR="00155D8A">
        <w:rPr>
          <w:rFonts w:ascii="宋体" w:eastAsia="宋体" w:hAnsi="宋体" w:cstheme="minorEastAsia"/>
          <w:kern w:val="2"/>
          <w:sz w:val="21"/>
        </w:rPr>
        <w:t>2024</w:t>
      </w:r>
      <w:r w:rsidR="00155D8A" w:rsidRPr="00C9170E">
        <w:rPr>
          <w:rFonts w:ascii="宋体" w:eastAsia="宋体" w:hAnsi="宋体" w:cstheme="minorEastAsia"/>
          <w:kern w:val="2"/>
          <w:sz w:val="21"/>
        </w:rPr>
        <w:t>U.S. News美国</w:t>
      </w:r>
      <w:r w:rsidR="00155D8A">
        <w:rPr>
          <w:rFonts w:ascii="宋体" w:eastAsia="宋体" w:hAnsi="宋体" w:cstheme="minorEastAsia" w:hint="eastAsia"/>
          <w:kern w:val="2"/>
          <w:sz w:val="21"/>
        </w:rPr>
        <w:t>大学排名第1</w:t>
      </w:r>
      <w:r w:rsidR="00155D8A">
        <w:rPr>
          <w:rFonts w:ascii="宋体" w:eastAsia="宋体" w:hAnsi="宋体" w:cstheme="minorEastAsia"/>
          <w:kern w:val="2"/>
          <w:sz w:val="21"/>
        </w:rPr>
        <w:t>5</w:t>
      </w:r>
      <w:r w:rsidR="00155D8A">
        <w:rPr>
          <w:rFonts w:ascii="宋体" w:eastAsia="宋体" w:hAnsi="宋体" w:cstheme="minorEastAsia" w:hint="eastAsia"/>
          <w:kern w:val="2"/>
          <w:sz w:val="21"/>
        </w:rPr>
        <w:t>位，全美最佳</w:t>
      </w:r>
      <w:r w:rsidR="00155D8A" w:rsidRPr="00C9170E">
        <w:rPr>
          <w:rFonts w:ascii="宋体" w:eastAsia="宋体" w:hAnsi="宋体" w:cstheme="minorEastAsia"/>
          <w:kern w:val="2"/>
          <w:sz w:val="21"/>
        </w:rPr>
        <w:t>公立大学排名第1位。</w:t>
      </w:r>
    </w:p>
    <w:p w14:paraId="59C57F1E" w14:textId="23FECC08" w:rsidR="00D400CD" w:rsidRDefault="00BA4652" w:rsidP="00155D8A">
      <w:pPr>
        <w:pStyle w:val="a3"/>
        <w:widowControl/>
        <w:spacing w:beforeAutospacing="0" w:afterAutospacing="0" w:line="360" w:lineRule="auto"/>
        <w:ind w:left="860"/>
        <w:jc w:val="both"/>
        <w:rPr>
          <w:rFonts w:ascii="宋体" w:eastAsia="宋体" w:hAnsi="宋体" w:cstheme="minorEastAsia"/>
          <w:kern w:val="2"/>
          <w:sz w:val="21"/>
        </w:rPr>
      </w:pPr>
      <w:r w:rsidRPr="00BA4652">
        <w:rPr>
          <w:rFonts w:ascii="宋体" w:eastAsia="宋体" w:hAnsi="宋体" w:cstheme="minorEastAsia"/>
          <w:kern w:val="2"/>
          <w:sz w:val="21"/>
        </w:rPr>
        <w:t>2022年QS毕业生就业力排名世界第3名。</w:t>
      </w:r>
    </w:p>
    <w:p w14:paraId="45D1D8E4" w14:textId="2F047BEB" w:rsidR="006539D7" w:rsidRDefault="004500F5" w:rsidP="00D400CD">
      <w:pPr>
        <w:pStyle w:val="a3"/>
        <w:widowControl/>
        <w:numPr>
          <w:ilvl w:val="0"/>
          <w:numId w:val="21"/>
        </w:numPr>
        <w:spacing w:beforeAutospacing="0" w:afterAutospacing="0" w:line="360" w:lineRule="auto"/>
        <w:jc w:val="both"/>
        <w:rPr>
          <w:rFonts w:ascii="宋体" w:eastAsia="宋体" w:hAnsi="宋体" w:cstheme="minorEastAsia"/>
          <w:kern w:val="2"/>
          <w:sz w:val="21"/>
        </w:rPr>
      </w:pPr>
      <w:r w:rsidRPr="00155D8A">
        <w:rPr>
          <w:rFonts w:ascii="宋体" w:eastAsia="宋体" w:hAnsi="宋体" w:cstheme="minorEastAsia" w:hint="eastAsia"/>
          <w:b/>
          <w:bCs/>
          <w:kern w:val="2"/>
          <w:sz w:val="21"/>
        </w:rPr>
        <w:t>优势学科：</w:t>
      </w:r>
      <w:r w:rsidR="00BA4652" w:rsidRPr="00BA4652">
        <w:rPr>
          <w:rFonts w:ascii="宋体" w:eastAsia="宋体" w:hAnsi="宋体" w:cstheme="minorEastAsia" w:hint="eastAsia"/>
          <w:kern w:val="2"/>
          <w:sz w:val="21"/>
        </w:rPr>
        <w:t>加州大学洛杉矶分校的优势专业有很多，比如语言学，地理学，心理学，化学工程，医药学，材料和冶金，历史学，社会科学，航天与机械，化学，计算机科学与信息系统，电子电气工程，数学，生物学，现代语言研究，金融和会计学，统计学，政治和国际关系，土木和结构工程，物理，建筑与城市规划等等。在</w:t>
      </w:r>
      <w:r w:rsidR="00BA4652" w:rsidRPr="00BA4652">
        <w:rPr>
          <w:rFonts w:ascii="宋体" w:eastAsia="宋体" w:hAnsi="宋体" w:cstheme="minorEastAsia"/>
          <w:kern w:val="2"/>
          <w:sz w:val="21"/>
        </w:rPr>
        <w:t>U.S. News排名中，UCLA的</w:t>
      </w:r>
      <w:r w:rsidR="00155D8A">
        <w:rPr>
          <w:rFonts w:ascii="宋体" w:eastAsia="宋体" w:hAnsi="宋体" w:cstheme="minorEastAsia" w:hint="eastAsia"/>
          <w:kern w:val="2"/>
          <w:sz w:val="21"/>
        </w:rPr>
        <w:t>计算机科学</w:t>
      </w:r>
      <w:r w:rsidR="00BA4652" w:rsidRPr="00BA4652">
        <w:rPr>
          <w:rFonts w:ascii="宋体" w:eastAsia="宋体" w:hAnsi="宋体" w:cstheme="minorEastAsia"/>
          <w:kern w:val="2"/>
          <w:sz w:val="21"/>
        </w:rPr>
        <w:t>与护理专业位列全美前十，工科位列全美前15。另外，英语语言文学、生物学、心理学、媒体研究、教育学、生命医学等15个领域全部冲进了QS世界大学学科排名前十，学术实力可见一斑。</w:t>
      </w:r>
    </w:p>
    <w:p w14:paraId="3D39C3D1" w14:textId="77777777" w:rsidR="001C2E62" w:rsidRPr="00D400CD" w:rsidRDefault="001C2E62" w:rsidP="001C2E62">
      <w:pPr>
        <w:pStyle w:val="a3"/>
        <w:widowControl/>
        <w:spacing w:beforeAutospacing="0" w:afterAutospacing="0" w:line="360" w:lineRule="auto"/>
        <w:ind w:left="860"/>
        <w:jc w:val="both"/>
        <w:rPr>
          <w:rFonts w:ascii="宋体" w:eastAsia="宋体" w:hAnsi="宋体" w:cstheme="minorEastAsia"/>
          <w:kern w:val="2"/>
          <w:sz w:val="21"/>
        </w:rPr>
      </w:pPr>
    </w:p>
    <w:p w14:paraId="5C6E1A1C" w14:textId="5B780484" w:rsidR="002F12A1" w:rsidRPr="002F12A1" w:rsidRDefault="004500F5" w:rsidP="004500F5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theme="minorEastAsia"/>
          <w:b/>
          <w:bCs/>
          <w:kern w:val="2"/>
          <w:sz w:val="21"/>
        </w:rPr>
      </w:pPr>
      <w:r>
        <w:rPr>
          <w:rFonts w:ascii="宋体" w:eastAsia="宋体" w:hAnsi="宋体" w:cstheme="minorEastAsia" w:hint="eastAsia"/>
          <w:b/>
          <w:bCs/>
          <w:kern w:val="2"/>
          <w:sz w:val="21"/>
        </w:rPr>
        <w:t>三、</w:t>
      </w:r>
      <w:r w:rsidR="002F12A1" w:rsidRPr="002F12A1">
        <w:rPr>
          <w:rFonts w:ascii="宋体" w:eastAsia="宋体" w:hAnsi="宋体" w:cstheme="minorEastAsia" w:hint="eastAsia"/>
          <w:b/>
          <w:bCs/>
          <w:kern w:val="2"/>
          <w:sz w:val="21"/>
        </w:rPr>
        <w:t>项目内容</w:t>
      </w:r>
      <w:r w:rsidR="006539D7">
        <w:rPr>
          <w:rFonts w:ascii="宋体" w:eastAsia="宋体" w:hAnsi="宋体" w:cstheme="minorEastAsia" w:hint="eastAsia"/>
          <w:b/>
          <w:bCs/>
          <w:kern w:val="2"/>
          <w:sz w:val="21"/>
        </w:rPr>
        <w:t>及优势</w:t>
      </w:r>
      <w:r w:rsidR="002F12A1" w:rsidRPr="002F12A1">
        <w:rPr>
          <w:rFonts w:ascii="宋体" w:eastAsia="宋体" w:hAnsi="宋体" w:cstheme="minorEastAsia" w:hint="eastAsia"/>
          <w:b/>
          <w:bCs/>
          <w:kern w:val="2"/>
          <w:sz w:val="21"/>
        </w:rPr>
        <w:t>：</w:t>
      </w:r>
    </w:p>
    <w:p w14:paraId="1BD70116" w14:textId="77777777" w:rsidR="00D631A2" w:rsidRDefault="006539D7" w:rsidP="00D631A2">
      <w:pPr>
        <w:pStyle w:val="a3"/>
        <w:widowControl/>
        <w:numPr>
          <w:ilvl w:val="0"/>
          <w:numId w:val="22"/>
        </w:numPr>
        <w:spacing w:beforeAutospacing="0" w:afterAutospacing="0" w:line="360" w:lineRule="auto"/>
        <w:jc w:val="both"/>
        <w:rPr>
          <w:rFonts w:ascii="宋体" w:eastAsia="宋体" w:hAnsi="宋体" w:cstheme="minorEastAsia"/>
          <w:kern w:val="2"/>
          <w:sz w:val="21"/>
        </w:rPr>
      </w:pPr>
      <w:bookmarkStart w:id="1" w:name="OLE_LINK1"/>
      <w:r>
        <w:rPr>
          <w:rFonts w:ascii="宋体" w:eastAsia="宋体" w:hAnsi="宋体" w:cstheme="minorEastAsia" w:hint="eastAsia"/>
          <w:b/>
          <w:bCs/>
          <w:kern w:val="2"/>
          <w:sz w:val="21"/>
        </w:rPr>
        <w:t>项目课程</w:t>
      </w:r>
    </w:p>
    <w:p w14:paraId="29F0D0C7" w14:textId="22B52EF4" w:rsidR="00345404" w:rsidRPr="00D631A2" w:rsidRDefault="00BA4652" w:rsidP="00D631A2">
      <w:pPr>
        <w:pStyle w:val="a4"/>
        <w:numPr>
          <w:ilvl w:val="0"/>
          <w:numId w:val="29"/>
        </w:numPr>
        <w:spacing w:line="360" w:lineRule="auto"/>
        <w:ind w:left="1276" w:firstLineChars="0"/>
        <w:rPr>
          <w:rFonts w:ascii="宋体" w:eastAsia="宋体" w:hAnsi="宋体" w:cstheme="minorEastAsia"/>
          <w:szCs w:val="24"/>
        </w:rPr>
      </w:pPr>
      <w:r w:rsidRPr="00D631A2">
        <w:rPr>
          <w:rFonts w:ascii="宋体" w:eastAsia="宋体" w:hAnsi="宋体" w:cstheme="minorEastAsia" w:hint="eastAsia"/>
          <w:szCs w:val="24"/>
        </w:rPr>
        <w:t>学生可修读</w:t>
      </w:r>
      <w:r w:rsidRPr="00D631A2">
        <w:rPr>
          <w:rFonts w:ascii="宋体" w:eastAsia="宋体" w:hAnsi="宋体" w:cstheme="minorEastAsia"/>
          <w:szCs w:val="24"/>
        </w:rPr>
        <w:t>UCLA人文社科学院下课程（统计学、经济学、心理学、建筑</w:t>
      </w:r>
      <w:r w:rsidR="00A46FB5" w:rsidRPr="00D631A2">
        <w:rPr>
          <w:rFonts w:ascii="宋体" w:eastAsia="宋体" w:hAnsi="宋体" w:cstheme="minorEastAsia" w:hint="eastAsia"/>
          <w:szCs w:val="24"/>
        </w:rPr>
        <w:t>学</w:t>
      </w:r>
      <w:r w:rsidRPr="00D631A2">
        <w:rPr>
          <w:rFonts w:ascii="宋体" w:eastAsia="宋体" w:hAnsi="宋体" w:cstheme="minorEastAsia"/>
          <w:szCs w:val="24"/>
        </w:rPr>
        <w:t>专业不开放，其他课程均开放）以及UCLA国际部课程（必须是in-person的课</w:t>
      </w:r>
      <w:r w:rsidRPr="00D631A2">
        <w:rPr>
          <w:rFonts w:ascii="宋体" w:eastAsia="宋体" w:hAnsi="宋体" w:cstheme="minorEastAsia" w:hint="eastAsia"/>
          <w:szCs w:val="24"/>
        </w:rPr>
        <w:t>）</w:t>
      </w:r>
      <w:r w:rsidR="00C44BB7" w:rsidRPr="00D631A2">
        <w:rPr>
          <w:rFonts w:ascii="宋体" w:eastAsia="宋体" w:hAnsi="宋体" w:cstheme="minorEastAsia" w:hint="eastAsia"/>
          <w:szCs w:val="24"/>
        </w:rPr>
        <w:t>；研究生课程不开放。</w:t>
      </w:r>
    </w:p>
    <w:p w14:paraId="5925A6A3" w14:textId="77777777" w:rsidR="00D631A2" w:rsidRDefault="00BA4652" w:rsidP="00D631A2">
      <w:pPr>
        <w:pStyle w:val="a4"/>
        <w:numPr>
          <w:ilvl w:val="0"/>
          <w:numId w:val="29"/>
        </w:numPr>
        <w:spacing w:line="360" w:lineRule="auto"/>
        <w:ind w:left="1276" w:firstLineChars="0"/>
        <w:rPr>
          <w:rFonts w:ascii="宋体" w:eastAsia="宋体" w:hAnsi="宋体" w:cstheme="minorEastAsia"/>
          <w:szCs w:val="24"/>
        </w:rPr>
      </w:pPr>
      <w:r w:rsidRPr="00BA4652">
        <w:rPr>
          <w:rFonts w:ascii="宋体" w:eastAsia="宋体" w:hAnsi="宋体" w:cstheme="minorEastAsia" w:hint="eastAsia"/>
          <w:szCs w:val="24"/>
        </w:rPr>
        <w:t>可修学分：学生每学期可修读</w:t>
      </w:r>
      <w:r w:rsidRPr="00BA4652">
        <w:rPr>
          <w:rFonts w:ascii="宋体" w:eastAsia="宋体" w:hAnsi="宋体" w:cstheme="minorEastAsia"/>
          <w:szCs w:val="24"/>
        </w:rPr>
        <w:t>12学分的专业课程（约3门课）。</w:t>
      </w:r>
    </w:p>
    <w:p w14:paraId="44004F5B" w14:textId="52246438" w:rsidR="001647E8" w:rsidRPr="00D631A2" w:rsidRDefault="00851DDF" w:rsidP="00D631A2">
      <w:pPr>
        <w:pStyle w:val="a4"/>
        <w:numPr>
          <w:ilvl w:val="0"/>
          <w:numId w:val="29"/>
        </w:numPr>
        <w:spacing w:line="360" w:lineRule="auto"/>
        <w:ind w:left="1276" w:firstLineChars="0"/>
        <w:rPr>
          <w:rFonts w:ascii="宋体" w:eastAsia="宋体" w:hAnsi="宋体" w:cstheme="minorEastAsia"/>
          <w:szCs w:val="24"/>
        </w:rPr>
      </w:pPr>
      <w:r w:rsidRPr="00D631A2">
        <w:rPr>
          <w:rFonts w:ascii="宋体" w:eastAsia="宋体" w:hAnsi="宋体" w:cstheme="minorEastAsia" w:hint="eastAsia"/>
        </w:rPr>
        <w:t>可选课程方向参考（</w:t>
      </w:r>
      <w:r w:rsidRPr="00D631A2">
        <w:rPr>
          <w:rFonts w:ascii="宋体" w:eastAsia="宋体" w:hAnsi="宋体" w:cstheme="minorEastAsia"/>
        </w:rPr>
        <w:t>可以具体查询学校官方网站或者SAF指导老师获得完整课程信息</w:t>
      </w:r>
      <w:r w:rsidRPr="00D631A2">
        <w:rPr>
          <w:rFonts w:ascii="宋体" w:eastAsia="宋体" w:hAnsi="宋体" w:cstheme="minorEastAsia" w:hint="eastAsia"/>
        </w:rPr>
        <w:t>）</w:t>
      </w:r>
    </w:p>
    <w:p w14:paraId="714EA1A8" w14:textId="07AB49E3" w:rsidR="001647E8" w:rsidRPr="001647E8" w:rsidRDefault="001647E8" w:rsidP="00D631A2">
      <w:pPr>
        <w:pStyle w:val="a3"/>
        <w:widowControl/>
        <w:spacing w:beforeAutospacing="0" w:afterAutospacing="0" w:line="360" w:lineRule="auto"/>
        <w:ind w:leftChars="607" w:left="1275"/>
        <w:jc w:val="both"/>
        <w:rPr>
          <w:rFonts w:ascii="宋体" w:eastAsia="宋体" w:hAnsi="宋体" w:cstheme="minorEastAsia"/>
          <w:kern w:val="2"/>
          <w:sz w:val="21"/>
        </w:rPr>
      </w:pPr>
      <w:r w:rsidRPr="001647E8">
        <w:rPr>
          <w:rFonts w:ascii="宋体" w:eastAsia="宋体" w:hAnsi="宋体" w:cstheme="minorEastAsia"/>
          <w:kern w:val="2"/>
          <w:sz w:val="21"/>
        </w:rPr>
        <w:t>Biological Science</w:t>
      </w:r>
      <w:r>
        <w:rPr>
          <w:rFonts w:ascii="宋体" w:eastAsia="宋体" w:hAnsi="宋体" w:cstheme="minorEastAsia" w:hint="eastAsia"/>
          <w:kern w:val="2"/>
          <w:sz w:val="21"/>
        </w:rPr>
        <w:t>、</w:t>
      </w:r>
      <w:r w:rsidRPr="001647E8">
        <w:rPr>
          <w:rFonts w:ascii="宋体" w:eastAsia="宋体" w:hAnsi="宋体" w:cstheme="minorEastAsia"/>
          <w:kern w:val="2"/>
          <w:sz w:val="21"/>
        </w:rPr>
        <w:t>Biology</w:t>
      </w:r>
      <w:r>
        <w:rPr>
          <w:rFonts w:ascii="宋体" w:eastAsia="宋体" w:hAnsi="宋体" w:cstheme="minorEastAsia" w:hint="eastAsia"/>
          <w:kern w:val="2"/>
          <w:sz w:val="21"/>
        </w:rPr>
        <w:t>、</w:t>
      </w:r>
      <w:r w:rsidRPr="001647E8">
        <w:rPr>
          <w:rFonts w:ascii="宋体" w:eastAsia="宋体" w:hAnsi="宋体" w:cstheme="minorEastAsia"/>
          <w:kern w:val="2"/>
          <w:sz w:val="21"/>
        </w:rPr>
        <w:t>Chemistry</w:t>
      </w:r>
      <w:r w:rsidRPr="001647E8">
        <w:rPr>
          <w:rFonts w:ascii="宋体" w:eastAsia="宋体" w:hAnsi="宋体" w:cstheme="minorEastAsia"/>
          <w:kern w:val="2"/>
          <w:sz w:val="21"/>
        </w:rPr>
        <w:cr/>
        <w:t>Earth Sciences</w:t>
      </w:r>
      <w:r>
        <w:rPr>
          <w:rFonts w:ascii="宋体" w:eastAsia="宋体" w:hAnsi="宋体" w:cstheme="minorEastAsia" w:hint="eastAsia"/>
          <w:kern w:val="2"/>
          <w:sz w:val="21"/>
        </w:rPr>
        <w:t>、</w:t>
      </w:r>
      <w:r w:rsidRPr="001647E8">
        <w:rPr>
          <w:rFonts w:ascii="宋体" w:eastAsia="宋体" w:hAnsi="宋体" w:cstheme="minorEastAsia"/>
          <w:kern w:val="2"/>
          <w:sz w:val="21"/>
        </w:rPr>
        <w:t>Economics</w:t>
      </w:r>
      <w:r>
        <w:rPr>
          <w:rFonts w:ascii="宋体" w:eastAsia="宋体" w:hAnsi="宋体" w:cstheme="minorEastAsia" w:hint="eastAsia"/>
          <w:kern w:val="2"/>
          <w:sz w:val="21"/>
        </w:rPr>
        <w:t>、</w:t>
      </w:r>
      <w:r w:rsidRPr="001647E8">
        <w:rPr>
          <w:rFonts w:ascii="宋体" w:eastAsia="宋体" w:hAnsi="宋体" w:cstheme="minorEastAsia"/>
          <w:kern w:val="2"/>
          <w:sz w:val="21"/>
        </w:rPr>
        <w:t>English</w:t>
      </w:r>
      <w:r w:rsidRPr="001647E8">
        <w:rPr>
          <w:rFonts w:ascii="宋体" w:eastAsia="宋体" w:hAnsi="宋体" w:cstheme="minorEastAsia"/>
          <w:kern w:val="2"/>
          <w:sz w:val="21"/>
        </w:rPr>
        <w:cr/>
        <w:t>Environmental Sciences</w:t>
      </w:r>
      <w:r>
        <w:rPr>
          <w:rFonts w:ascii="宋体" w:eastAsia="宋体" w:hAnsi="宋体" w:cstheme="minorEastAsia" w:hint="eastAsia"/>
          <w:kern w:val="2"/>
          <w:sz w:val="21"/>
        </w:rPr>
        <w:t>、</w:t>
      </w:r>
      <w:r w:rsidRPr="001647E8">
        <w:rPr>
          <w:rFonts w:ascii="宋体" w:eastAsia="宋体" w:hAnsi="宋体" w:cstheme="minorEastAsia"/>
          <w:kern w:val="2"/>
          <w:sz w:val="21"/>
        </w:rPr>
        <w:t xml:space="preserve">Geography and Area Studies </w:t>
      </w:r>
      <w:r>
        <w:rPr>
          <w:rFonts w:ascii="宋体" w:eastAsia="宋体" w:hAnsi="宋体" w:cstheme="minorEastAsia" w:hint="eastAsia"/>
          <w:kern w:val="2"/>
          <w:sz w:val="21"/>
        </w:rPr>
        <w:t>、</w:t>
      </w:r>
      <w:r w:rsidRPr="001647E8">
        <w:rPr>
          <w:rFonts w:ascii="宋体" w:eastAsia="宋体" w:hAnsi="宋体" w:cstheme="minorEastAsia"/>
          <w:kern w:val="2"/>
          <w:sz w:val="21"/>
        </w:rPr>
        <w:t>Philosophy</w:t>
      </w:r>
    </w:p>
    <w:p w14:paraId="0E837DBC" w14:textId="4F704EED" w:rsidR="008C2D70" w:rsidRPr="001647E8" w:rsidRDefault="001647E8" w:rsidP="00D631A2">
      <w:pPr>
        <w:pStyle w:val="a3"/>
        <w:widowControl/>
        <w:spacing w:beforeAutospacing="0" w:afterAutospacing="0" w:line="360" w:lineRule="auto"/>
        <w:ind w:leftChars="607" w:left="1275"/>
        <w:jc w:val="both"/>
        <w:rPr>
          <w:rFonts w:ascii="宋体" w:eastAsia="宋体" w:hAnsi="宋体" w:cstheme="minorEastAsia"/>
          <w:kern w:val="2"/>
          <w:sz w:val="21"/>
        </w:rPr>
      </w:pPr>
      <w:r w:rsidRPr="001647E8">
        <w:rPr>
          <w:rFonts w:ascii="宋体" w:eastAsia="宋体" w:hAnsi="宋体" w:cstheme="minorEastAsia"/>
          <w:kern w:val="2"/>
          <w:sz w:val="21"/>
        </w:rPr>
        <w:t>Physics</w:t>
      </w:r>
      <w:r>
        <w:rPr>
          <w:rFonts w:ascii="宋体" w:eastAsia="宋体" w:hAnsi="宋体" w:cstheme="minorEastAsia" w:hint="eastAsia"/>
          <w:kern w:val="2"/>
          <w:sz w:val="21"/>
        </w:rPr>
        <w:t>、</w:t>
      </w:r>
      <w:r w:rsidRPr="001647E8">
        <w:rPr>
          <w:rFonts w:ascii="宋体" w:eastAsia="宋体" w:hAnsi="宋体" w:cstheme="minorEastAsia"/>
          <w:kern w:val="2"/>
          <w:sz w:val="21"/>
        </w:rPr>
        <w:t>Politics</w:t>
      </w:r>
      <w:r>
        <w:rPr>
          <w:rFonts w:ascii="宋体" w:eastAsia="宋体" w:hAnsi="宋体" w:cstheme="minorEastAsia" w:hint="eastAsia"/>
          <w:kern w:val="2"/>
          <w:sz w:val="21"/>
        </w:rPr>
        <w:t>、</w:t>
      </w:r>
      <w:r w:rsidRPr="001647E8">
        <w:rPr>
          <w:rFonts w:ascii="宋体" w:eastAsia="宋体" w:hAnsi="宋体" w:cstheme="minorEastAsia"/>
          <w:kern w:val="2"/>
          <w:sz w:val="21"/>
        </w:rPr>
        <w:t>History</w:t>
      </w:r>
      <w:r w:rsidRPr="001647E8">
        <w:rPr>
          <w:rFonts w:ascii="宋体" w:eastAsia="宋体" w:hAnsi="宋体" w:cstheme="minorEastAsia"/>
          <w:kern w:val="2"/>
          <w:sz w:val="21"/>
        </w:rPr>
        <w:cr/>
        <w:t>Lingui</w:t>
      </w:r>
      <w:r>
        <w:rPr>
          <w:rFonts w:ascii="宋体" w:eastAsia="宋体" w:hAnsi="宋体" w:cstheme="minorEastAsia"/>
          <w:kern w:val="2"/>
          <w:sz w:val="21"/>
        </w:rPr>
        <w:t>s</w:t>
      </w:r>
      <w:r w:rsidRPr="001647E8">
        <w:rPr>
          <w:rFonts w:ascii="宋体" w:eastAsia="宋体" w:hAnsi="宋体" w:cstheme="minorEastAsia"/>
          <w:kern w:val="2"/>
          <w:sz w:val="21"/>
        </w:rPr>
        <w:t>tics</w:t>
      </w:r>
      <w:r>
        <w:rPr>
          <w:rFonts w:ascii="宋体" w:eastAsia="宋体" w:hAnsi="宋体" w:cstheme="minorEastAsia" w:hint="eastAsia"/>
          <w:kern w:val="2"/>
          <w:sz w:val="21"/>
        </w:rPr>
        <w:t>、</w:t>
      </w:r>
      <w:r w:rsidRPr="001647E8">
        <w:rPr>
          <w:rFonts w:ascii="宋体" w:eastAsia="宋体" w:hAnsi="宋体" w:cstheme="minorEastAsia"/>
          <w:kern w:val="2"/>
          <w:sz w:val="21"/>
        </w:rPr>
        <w:t>Mathematics</w:t>
      </w:r>
      <w:r>
        <w:rPr>
          <w:rFonts w:ascii="宋体" w:eastAsia="宋体" w:hAnsi="宋体" w:cstheme="minorEastAsia" w:hint="eastAsia"/>
          <w:kern w:val="2"/>
          <w:sz w:val="21"/>
        </w:rPr>
        <w:t>、</w:t>
      </w:r>
      <w:r w:rsidRPr="001647E8">
        <w:rPr>
          <w:rFonts w:ascii="宋体" w:eastAsia="宋体" w:hAnsi="宋体" w:cstheme="minorEastAsia"/>
          <w:kern w:val="2"/>
          <w:sz w:val="21"/>
        </w:rPr>
        <w:t>Modern Language</w:t>
      </w:r>
      <w:r>
        <w:rPr>
          <w:rFonts w:ascii="宋体" w:eastAsia="宋体" w:hAnsi="宋体" w:cstheme="minorEastAsia" w:hint="eastAsia"/>
          <w:kern w:val="2"/>
          <w:sz w:val="21"/>
        </w:rPr>
        <w:t>、</w:t>
      </w:r>
      <w:r w:rsidRPr="001647E8">
        <w:rPr>
          <w:rFonts w:ascii="宋体" w:eastAsia="宋体" w:hAnsi="宋体" w:cstheme="minorEastAsia"/>
          <w:kern w:val="2"/>
          <w:sz w:val="21"/>
        </w:rPr>
        <w:t>Sociology</w:t>
      </w:r>
      <w:r w:rsidR="003C67D4" w:rsidRPr="00851DDF">
        <w:rPr>
          <w:rFonts w:ascii="宋体" w:eastAsia="宋体" w:hAnsi="宋体" w:cstheme="minorEastAsia"/>
          <w:kern w:val="2"/>
          <w:sz w:val="21"/>
        </w:rPr>
        <w:t xml:space="preserve"> </w:t>
      </w:r>
      <w:r w:rsidR="008C2D70" w:rsidRPr="001647E8">
        <w:rPr>
          <w:rFonts w:ascii="宋体" w:eastAsia="宋体" w:hAnsi="宋体" w:cstheme="minorEastAsia"/>
          <w:kern w:val="2"/>
          <w:sz w:val="21"/>
        </w:rPr>
        <w:t xml:space="preserve"> </w:t>
      </w:r>
    </w:p>
    <w:p w14:paraId="78660B00" w14:textId="7171F39E" w:rsidR="001C2E62" w:rsidRPr="009A3FC6" w:rsidRDefault="006539D7" w:rsidP="009A3FC6">
      <w:pPr>
        <w:pStyle w:val="a3"/>
        <w:widowControl/>
        <w:numPr>
          <w:ilvl w:val="0"/>
          <w:numId w:val="22"/>
        </w:numPr>
        <w:spacing w:beforeAutospacing="0" w:afterAutospacing="0" w:line="360" w:lineRule="auto"/>
        <w:jc w:val="both"/>
        <w:rPr>
          <w:rFonts w:ascii="宋体" w:eastAsia="宋体" w:hAnsi="宋体" w:cstheme="minorEastAsia"/>
          <w:kern w:val="2"/>
          <w:sz w:val="21"/>
        </w:rPr>
      </w:pPr>
      <w:r w:rsidRPr="00BC11E4">
        <w:rPr>
          <w:rFonts w:ascii="宋体" w:eastAsia="宋体" w:hAnsi="宋体" w:cstheme="minorEastAsia" w:hint="eastAsia"/>
          <w:b/>
          <w:bCs/>
          <w:kern w:val="2"/>
          <w:sz w:val="21"/>
        </w:rPr>
        <w:t>项目时间：</w:t>
      </w:r>
      <w:r w:rsidRPr="006539D7">
        <w:rPr>
          <w:rFonts w:ascii="宋体" w:eastAsia="宋体" w:hAnsi="宋体" w:cstheme="minorEastAsia" w:hint="eastAsia"/>
          <w:kern w:val="2"/>
          <w:sz w:val="21"/>
        </w:rPr>
        <w:t>秋季学期：</w:t>
      </w:r>
      <w:r w:rsidR="00C348F3">
        <w:rPr>
          <w:rFonts w:ascii="宋体" w:eastAsia="宋体" w:hAnsi="宋体" w:cstheme="minorEastAsia"/>
          <w:kern w:val="2"/>
          <w:sz w:val="21"/>
        </w:rPr>
        <w:t>9</w:t>
      </w:r>
      <w:r w:rsidR="00C348F3">
        <w:rPr>
          <w:rFonts w:ascii="宋体" w:eastAsia="宋体" w:hAnsi="宋体" w:cstheme="minorEastAsia" w:hint="eastAsia"/>
          <w:kern w:val="2"/>
          <w:sz w:val="21"/>
        </w:rPr>
        <w:t>月</w:t>
      </w:r>
      <w:r w:rsidRPr="006539D7">
        <w:rPr>
          <w:rFonts w:ascii="宋体" w:eastAsia="宋体" w:hAnsi="宋体" w:cstheme="minorEastAsia"/>
          <w:kern w:val="2"/>
          <w:sz w:val="21"/>
        </w:rPr>
        <w:t xml:space="preserve">– 12月 | </w:t>
      </w:r>
      <w:r w:rsidR="001647E8">
        <w:rPr>
          <w:rFonts w:ascii="宋体" w:eastAsia="宋体" w:hAnsi="宋体" w:cstheme="minorEastAsia" w:hint="eastAsia"/>
          <w:kern w:val="2"/>
          <w:sz w:val="21"/>
        </w:rPr>
        <w:t>冬</w:t>
      </w:r>
      <w:r w:rsidRPr="006539D7">
        <w:rPr>
          <w:rFonts w:ascii="宋体" w:eastAsia="宋体" w:hAnsi="宋体" w:cstheme="minorEastAsia"/>
          <w:kern w:val="2"/>
          <w:sz w:val="21"/>
        </w:rPr>
        <w:t>季学期：1月</w:t>
      </w:r>
      <w:r w:rsidR="00AB67EA">
        <w:rPr>
          <w:rFonts w:ascii="宋体" w:eastAsia="宋体" w:hAnsi="宋体" w:cstheme="minorEastAsia" w:hint="eastAsia"/>
          <w:kern w:val="2"/>
          <w:sz w:val="21"/>
        </w:rPr>
        <w:t>-</w:t>
      </w:r>
      <w:r w:rsidRPr="006539D7">
        <w:rPr>
          <w:rFonts w:ascii="宋体" w:eastAsia="宋体" w:hAnsi="宋体" w:cstheme="minorEastAsia"/>
          <w:kern w:val="2"/>
          <w:sz w:val="21"/>
        </w:rPr>
        <w:t xml:space="preserve"> </w:t>
      </w:r>
      <w:r w:rsidR="001647E8">
        <w:rPr>
          <w:rFonts w:ascii="宋体" w:eastAsia="宋体" w:hAnsi="宋体" w:cstheme="minorEastAsia"/>
          <w:kern w:val="2"/>
          <w:sz w:val="21"/>
        </w:rPr>
        <w:t>3</w:t>
      </w:r>
      <w:r w:rsidRPr="006539D7">
        <w:rPr>
          <w:rFonts w:ascii="宋体" w:eastAsia="宋体" w:hAnsi="宋体" w:cstheme="minorEastAsia"/>
          <w:kern w:val="2"/>
          <w:sz w:val="21"/>
        </w:rPr>
        <w:t xml:space="preserve">月 | </w:t>
      </w:r>
      <w:r w:rsidR="001647E8">
        <w:rPr>
          <w:rFonts w:ascii="宋体" w:eastAsia="宋体" w:hAnsi="宋体" w:cstheme="minorEastAsia" w:hint="eastAsia"/>
          <w:kern w:val="2"/>
          <w:sz w:val="21"/>
        </w:rPr>
        <w:t>春季</w:t>
      </w:r>
      <w:r w:rsidR="001647E8" w:rsidRPr="006539D7">
        <w:rPr>
          <w:rFonts w:ascii="宋体" w:eastAsia="宋体" w:hAnsi="宋体" w:cstheme="minorEastAsia"/>
          <w:kern w:val="2"/>
          <w:sz w:val="21"/>
        </w:rPr>
        <w:t>学期：</w:t>
      </w:r>
      <w:r w:rsidR="001647E8">
        <w:rPr>
          <w:rFonts w:ascii="宋体" w:eastAsia="宋体" w:hAnsi="宋体" w:cstheme="minorEastAsia"/>
          <w:kern w:val="2"/>
          <w:sz w:val="21"/>
        </w:rPr>
        <w:t>3</w:t>
      </w:r>
      <w:r w:rsidR="001647E8" w:rsidRPr="006539D7">
        <w:rPr>
          <w:rFonts w:ascii="宋体" w:eastAsia="宋体" w:hAnsi="宋体" w:cstheme="minorEastAsia"/>
          <w:kern w:val="2"/>
          <w:sz w:val="21"/>
        </w:rPr>
        <w:t>月</w:t>
      </w:r>
      <w:r w:rsidR="001647E8">
        <w:rPr>
          <w:rFonts w:ascii="宋体" w:eastAsia="宋体" w:hAnsi="宋体" w:cstheme="minorEastAsia" w:hint="eastAsia"/>
          <w:kern w:val="2"/>
          <w:sz w:val="21"/>
        </w:rPr>
        <w:t>-</w:t>
      </w:r>
      <w:r w:rsidR="001647E8" w:rsidRPr="006539D7">
        <w:rPr>
          <w:rFonts w:ascii="宋体" w:eastAsia="宋体" w:hAnsi="宋体" w:cstheme="minorEastAsia"/>
          <w:kern w:val="2"/>
          <w:sz w:val="21"/>
        </w:rPr>
        <w:t xml:space="preserve"> </w:t>
      </w:r>
      <w:r w:rsidR="001647E8">
        <w:rPr>
          <w:rFonts w:ascii="宋体" w:eastAsia="宋体" w:hAnsi="宋体" w:cstheme="minorEastAsia"/>
          <w:kern w:val="2"/>
          <w:sz w:val="21"/>
        </w:rPr>
        <w:t>6</w:t>
      </w:r>
      <w:r w:rsidR="001647E8" w:rsidRPr="006539D7">
        <w:rPr>
          <w:rFonts w:ascii="宋体" w:eastAsia="宋体" w:hAnsi="宋体" w:cstheme="minorEastAsia"/>
          <w:kern w:val="2"/>
          <w:sz w:val="21"/>
        </w:rPr>
        <w:t>月</w:t>
      </w:r>
      <w:r w:rsidR="001647E8">
        <w:rPr>
          <w:rFonts w:ascii="宋体" w:eastAsia="宋体" w:hAnsi="宋体" w:cstheme="minorEastAsia" w:hint="eastAsia"/>
          <w:kern w:val="2"/>
          <w:sz w:val="21"/>
        </w:rPr>
        <w:t xml:space="preserve"> </w:t>
      </w:r>
      <w:r w:rsidR="001647E8" w:rsidRPr="001647E8">
        <w:rPr>
          <w:rFonts w:ascii="宋体" w:eastAsia="宋体" w:hAnsi="宋体" w:cstheme="minorEastAsia"/>
          <w:kern w:val="2"/>
          <w:sz w:val="21"/>
        </w:rPr>
        <w:t>|</w:t>
      </w:r>
      <w:r w:rsidR="001647E8">
        <w:rPr>
          <w:rFonts w:ascii="宋体" w:eastAsia="宋体" w:hAnsi="宋体" w:cstheme="minorEastAsia"/>
          <w:kern w:val="2"/>
          <w:sz w:val="21"/>
        </w:rPr>
        <w:t xml:space="preserve"> </w:t>
      </w:r>
      <w:r w:rsidRPr="006539D7">
        <w:rPr>
          <w:rFonts w:ascii="宋体" w:eastAsia="宋体" w:hAnsi="宋体" w:cstheme="minorEastAsia"/>
          <w:kern w:val="2"/>
          <w:sz w:val="21"/>
        </w:rPr>
        <w:t>学年：</w:t>
      </w:r>
      <w:r w:rsidR="00C348F3">
        <w:rPr>
          <w:rFonts w:ascii="宋体" w:eastAsia="宋体" w:hAnsi="宋体" w:cstheme="minorEastAsia"/>
          <w:kern w:val="2"/>
          <w:sz w:val="21"/>
        </w:rPr>
        <w:t>9</w:t>
      </w:r>
      <w:r w:rsidRPr="006539D7">
        <w:rPr>
          <w:rFonts w:ascii="宋体" w:eastAsia="宋体" w:hAnsi="宋体" w:cstheme="minorEastAsia"/>
          <w:kern w:val="2"/>
          <w:sz w:val="21"/>
        </w:rPr>
        <w:t>月 –</w:t>
      </w:r>
      <w:r w:rsidR="00C348F3">
        <w:rPr>
          <w:rFonts w:ascii="宋体" w:eastAsia="宋体" w:hAnsi="宋体" w:cstheme="minorEastAsia"/>
          <w:kern w:val="2"/>
          <w:sz w:val="21"/>
        </w:rPr>
        <w:t>6</w:t>
      </w:r>
      <w:r w:rsidRPr="006539D7">
        <w:rPr>
          <w:rFonts w:ascii="宋体" w:eastAsia="宋体" w:hAnsi="宋体" w:cstheme="minorEastAsia"/>
          <w:kern w:val="2"/>
          <w:sz w:val="21"/>
        </w:rPr>
        <w:t>月</w:t>
      </w:r>
    </w:p>
    <w:p w14:paraId="6EB52EF3" w14:textId="44913395" w:rsidR="001C2E62" w:rsidRPr="009A3FC6" w:rsidRDefault="006539D7" w:rsidP="001C2E62">
      <w:pPr>
        <w:pStyle w:val="a3"/>
        <w:widowControl/>
        <w:numPr>
          <w:ilvl w:val="0"/>
          <w:numId w:val="22"/>
        </w:numPr>
        <w:spacing w:beforeAutospacing="0" w:afterAutospacing="0" w:line="360" w:lineRule="auto"/>
        <w:jc w:val="both"/>
        <w:rPr>
          <w:rFonts w:ascii="宋体" w:eastAsia="宋体" w:hAnsi="宋体" w:cstheme="minorEastAsia"/>
          <w:kern w:val="2"/>
          <w:sz w:val="21"/>
        </w:rPr>
      </w:pPr>
      <w:r w:rsidRPr="00BC11E4">
        <w:rPr>
          <w:rFonts w:ascii="宋体" w:eastAsia="宋体" w:hAnsi="宋体" w:cstheme="minorEastAsia" w:hint="eastAsia"/>
          <w:b/>
          <w:bCs/>
          <w:kern w:val="2"/>
          <w:sz w:val="21"/>
        </w:rPr>
        <w:t>学制和课程安排：</w:t>
      </w:r>
      <w:r w:rsidR="00EF304F" w:rsidRPr="00EF304F">
        <w:rPr>
          <w:rFonts w:ascii="宋体" w:eastAsia="宋体" w:hAnsi="宋体" w:cstheme="minorEastAsia" w:hint="eastAsia"/>
          <w:kern w:val="2"/>
          <w:sz w:val="21"/>
        </w:rPr>
        <w:t>加州大学</w:t>
      </w:r>
      <w:r w:rsidR="00EF304F">
        <w:rPr>
          <w:rFonts w:ascii="宋体" w:eastAsia="宋体" w:hAnsi="宋体" w:cstheme="minorEastAsia" w:hint="eastAsia"/>
          <w:kern w:val="2"/>
          <w:sz w:val="21"/>
        </w:rPr>
        <w:t>洛杉矶分校</w:t>
      </w:r>
      <w:r w:rsidR="00EF304F" w:rsidRPr="00EF304F">
        <w:rPr>
          <w:rFonts w:ascii="宋体" w:eastAsia="宋体" w:hAnsi="宋体" w:cstheme="minorEastAsia" w:hint="eastAsia"/>
          <w:kern w:val="2"/>
          <w:sz w:val="21"/>
        </w:rPr>
        <w:t>实施的是</w:t>
      </w:r>
      <w:r w:rsidR="00EF304F" w:rsidRPr="00EF304F">
        <w:rPr>
          <w:rFonts w:ascii="宋体" w:eastAsia="宋体" w:hAnsi="宋体" w:cstheme="minorEastAsia"/>
          <w:kern w:val="2"/>
          <w:sz w:val="21"/>
        </w:rPr>
        <w:t>Quarter制，一年主要分为三个学期，每学期</w:t>
      </w:r>
      <w:r w:rsidR="00EF304F">
        <w:rPr>
          <w:rFonts w:ascii="宋体" w:eastAsia="宋体" w:hAnsi="宋体" w:cstheme="minorEastAsia" w:hint="eastAsia"/>
          <w:kern w:val="2"/>
          <w:sz w:val="21"/>
        </w:rPr>
        <w:t>约</w:t>
      </w:r>
      <w:r w:rsidR="00EF304F" w:rsidRPr="00EF304F">
        <w:rPr>
          <w:rFonts w:ascii="宋体" w:eastAsia="宋体" w:hAnsi="宋体" w:cstheme="minorEastAsia"/>
          <w:kern w:val="2"/>
          <w:sz w:val="21"/>
        </w:rPr>
        <w:t>11周</w:t>
      </w:r>
      <w:r w:rsidRPr="006539D7">
        <w:rPr>
          <w:rFonts w:ascii="宋体" w:eastAsia="宋体" w:hAnsi="宋体" w:cstheme="minorEastAsia" w:hint="eastAsia"/>
          <w:kern w:val="2"/>
          <w:sz w:val="21"/>
        </w:rPr>
        <w:t>。</w:t>
      </w:r>
    </w:p>
    <w:p w14:paraId="2B97C101" w14:textId="56E2DF8A" w:rsidR="001C2E62" w:rsidRPr="009A3FC6" w:rsidRDefault="004500F5" w:rsidP="001C2E62">
      <w:pPr>
        <w:pStyle w:val="a3"/>
        <w:widowControl/>
        <w:numPr>
          <w:ilvl w:val="0"/>
          <w:numId w:val="22"/>
        </w:numPr>
        <w:spacing w:beforeAutospacing="0" w:afterAutospacing="0" w:line="360" w:lineRule="auto"/>
        <w:jc w:val="both"/>
        <w:rPr>
          <w:rFonts w:ascii="宋体" w:eastAsia="宋体" w:hAnsi="宋体" w:cstheme="minorEastAsia"/>
          <w:kern w:val="2"/>
          <w:sz w:val="21"/>
        </w:rPr>
      </w:pPr>
      <w:r w:rsidRPr="00BC11E4">
        <w:rPr>
          <w:rFonts w:ascii="宋体" w:eastAsia="宋体" w:hAnsi="宋体" w:cstheme="minorEastAsia" w:hint="eastAsia"/>
          <w:b/>
          <w:bCs/>
          <w:kern w:val="2"/>
          <w:sz w:val="21"/>
        </w:rPr>
        <w:lastRenderedPageBreak/>
        <w:t>项目收获</w:t>
      </w:r>
      <w:r w:rsidR="006539D7">
        <w:rPr>
          <w:rFonts w:ascii="宋体" w:eastAsia="宋体" w:hAnsi="宋体" w:cstheme="minorEastAsia" w:hint="eastAsia"/>
          <w:b/>
          <w:bCs/>
          <w:kern w:val="2"/>
          <w:sz w:val="21"/>
        </w:rPr>
        <w:t>：</w:t>
      </w:r>
      <w:r w:rsidR="00EF304F" w:rsidRPr="00EF304F">
        <w:rPr>
          <w:rFonts w:ascii="宋体" w:eastAsia="宋体" w:hAnsi="宋体" w:cstheme="minorEastAsia" w:hint="eastAsia"/>
          <w:kern w:val="2"/>
          <w:sz w:val="21"/>
        </w:rPr>
        <w:t>国际化交流经历与视野、加州大学洛杉矶分校官方成绩单和学分、与名校教授近距离交流获得推荐信机会、多元化人脉、美国大学和社区深入经历、跨文化适应能力及交流能力提升</w:t>
      </w:r>
      <w:r w:rsidR="00EF304F">
        <w:rPr>
          <w:rFonts w:ascii="宋体" w:eastAsia="宋体" w:hAnsi="宋体" w:cstheme="minorEastAsia" w:hint="eastAsia"/>
          <w:kern w:val="2"/>
          <w:sz w:val="21"/>
        </w:rPr>
        <w:t>。</w:t>
      </w:r>
    </w:p>
    <w:bookmarkEnd w:id="1"/>
    <w:p w14:paraId="3A163192" w14:textId="5AC9E409" w:rsidR="001C2E62" w:rsidRPr="009A3FC6" w:rsidRDefault="00BB3898" w:rsidP="001C2E62">
      <w:pPr>
        <w:pStyle w:val="a3"/>
        <w:widowControl/>
        <w:numPr>
          <w:ilvl w:val="0"/>
          <w:numId w:val="22"/>
        </w:numPr>
        <w:spacing w:beforeAutospacing="0" w:afterAutospacing="0" w:line="360" w:lineRule="auto"/>
        <w:jc w:val="both"/>
        <w:rPr>
          <w:rFonts w:ascii="宋体" w:eastAsia="宋体" w:hAnsi="宋体" w:cstheme="minorEastAsia"/>
          <w:kern w:val="2"/>
          <w:sz w:val="21"/>
        </w:rPr>
      </w:pPr>
      <w:r w:rsidRPr="00BC11E4">
        <w:rPr>
          <w:rFonts w:ascii="宋体" w:eastAsia="宋体" w:hAnsi="宋体" w:cstheme="minorEastAsia" w:hint="eastAsia"/>
          <w:b/>
          <w:bCs/>
          <w:kern w:val="2"/>
          <w:sz w:val="21"/>
        </w:rPr>
        <w:t>社会文化活动</w:t>
      </w:r>
      <w:r w:rsidR="006539D7" w:rsidRPr="00BC11E4">
        <w:rPr>
          <w:rFonts w:ascii="宋体" w:eastAsia="宋体" w:hAnsi="宋体" w:cstheme="minorEastAsia" w:hint="eastAsia"/>
          <w:b/>
          <w:bCs/>
          <w:kern w:val="2"/>
          <w:sz w:val="21"/>
        </w:rPr>
        <w:t>：</w:t>
      </w:r>
      <w:r w:rsidR="00EF304F" w:rsidRPr="00EF304F">
        <w:rPr>
          <w:rFonts w:ascii="宋体" w:eastAsia="宋体" w:hAnsi="宋体" w:cstheme="minorEastAsia" w:hint="eastAsia"/>
          <w:kern w:val="2"/>
          <w:sz w:val="21"/>
        </w:rPr>
        <w:t>基于加州大学洛杉矶分校正式注册学生的身份，学生可以积极参加学校为学生安排的各项社会文化活动。</w:t>
      </w:r>
    </w:p>
    <w:p w14:paraId="0E53D60E" w14:textId="0FDC25F6" w:rsidR="001C2E62" w:rsidRPr="009A3FC6" w:rsidRDefault="003619BF" w:rsidP="001C2E62">
      <w:pPr>
        <w:pStyle w:val="a3"/>
        <w:widowControl/>
        <w:numPr>
          <w:ilvl w:val="0"/>
          <w:numId w:val="22"/>
        </w:numPr>
        <w:spacing w:beforeAutospacing="0" w:afterAutospacing="0" w:line="360" w:lineRule="auto"/>
        <w:jc w:val="both"/>
        <w:rPr>
          <w:rFonts w:ascii="宋体" w:eastAsia="宋体" w:hAnsi="宋体" w:cstheme="minorEastAsia"/>
          <w:kern w:val="2"/>
          <w:sz w:val="21"/>
        </w:rPr>
      </w:pPr>
      <w:r>
        <w:rPr>
          <w:rFonts w:ascii="宋体" w:eastAsia="宋体" w:hAnsi="宋体" w:cstheme="minorEastAsia" w:hint="eastAsia"/>
          <w:b/>
          <w:bCs/>
          <w:kern w:val="2"/>
          <w:sz w:val="21"/>
        </w:rPr>
        <w:t>SAF</w:t>
      </w:r>
      <w:r w:rsidRPr="00BC11E4">
        <w:rPr>
          <w:rFonts w:ascii="宋体" w:eastAsia="宋体" w:hAnsi="宋体" w:cstheme="minorEastAsia" w:hint="eastAsia"/>
          <w:b/>
          <w:bCs/>
          <w:kern w:val="2"/>
          <w:sz w:val="21"/>
        </w:rPr>
        <w:t>管理服务：</w:t>
      </w:r>
      <w:r w:rsidRPr="007135BF">
        <w:rPr>
          <w:rFonts w:ascii="宋体" w:eastAsia="宋体" w:hAnsi="宋体" w:cstheme="minorEastAsia" w:hint="eastAsia"/>
          <w:kern w:val="2"/>
          <w:sz w:val="21"/>
        </w:rPr>
        <w:t>海外生活支持及应急保障服务；</w:t>
      </w:r>
      <w:r w:rsidRPr="007135BF">
        <w:rPr>
          <w:rFonts w:ascii="宋体" w:eastAsia="宋体" w:hAnsi="宋体" w:cstheme="minorEastAsia"/>
          <w:kern w:val="2"/>
          <w:sz w:val="21"/>
        </w:rPr>
        <w:t>7/24应急热线支持；安全的海外住宿安排和保障；SAF专属定制版应急保险；个性化的咨询和指导；专业化学生签证指导</w:t>
      </w:r>
      <w:r>
        <w:rPr>
          <w:rFonts w:ascii="宋体" w:eastAsia="宋体" w:hAnsi="宋体" w:cstheme="minorEastAsia" w:hint="eastAsia"/>
          <w:kern w:val="2"/>
          <w:sz w:val="21"/>
        </w:rPr>
        <w:t>；各项行前安排及指导</w:t>
      </w:r>
      <w:r w:rsidRPr="006539D7">
        <w:rPr>
          <w:rFonts w:ascii="宋体" w:eastAsia="宋体" w:hAnsi="宋体" w:cstheme="minorEastAsia"/>
          <w:kern w:val="2"/>
          <w:sz w:val="21"/>
        </w:rPr>
        <w:t>。</w:t>
      </w:r>
    </w:p>
    <w:p w14:paraId="76C5B961" w14:textId="7012B6F3" w:rsidR="00C348F3" w:rsidRPr="003619BF" w:rsidRDefault="006539D7" w:rsidP="00C348F3">
      <w:pPr>
        <w:pStyle w:val="a3"/>
        <w:widowControl/>
        <w:numPr>
          <w:ilvl w:val="0"/>
          <w:numId w:val="22"/>
        </w:numPr>
        <w:spacing w:beforeAutospacing="0" w:afterAutospacing="0" w:line="360" w:lineRule="auto"/>
        <w:jc w:val="both"/>
        <w:rPr>
          <w:rFonts w:ascii="宋体" w:eastAsia="宋体" w:hAnsi="宋体" w:cstheme="minorEastAsia"/>
          <w:kern w:val="2"/>
          <w:sz w:val="21"/>
        </w:rPr>
      </w:pPr>
      <w:r w:rsidRPr="003619BF">
        <w:rPr>
          <w:rFonts w:ascii="宋体" w:eastAsia="宋体" w:hAnsi="宋体" w:cstheme="minorEastAsia" w:hint="eastAsia"/>
          <w:b/>
          <w:bCs/>
          <w:kern w:val="2"/>
          <w:sz w:val="21"/>
        </w:rPr>
        <w:t>住宿安排：</w:t>
      </w:r>
      <w:r w:rsidR="00A86A63" w:rsidRPr="00623302">
        <w:rPr>
          <w:rFonts w:ascii="宋体" w:eastAsia="宋体" w:hAnsi="宋体" w:cstheme="minorEastAsia"/>
          <w:kern w:val="2"/>
          <w:sz w:val="21"/>
        </w:rPr>
        <w:t>SAF</w:t>
      </w:r>
      <w:r w:rsidR="00EF304F" w:rsidRPr="00EF304F">
        <w:rPr>
          <w:rFonts w:ascii="宋体" w:eastAsia="宋体" w:hAnsi="宋体" w:cstheme="minorEastAsia"/>
          <w:kern w:val="2"/>
          <w:sz w:val="21"/>
        </w:rPr>
        <w:t>安排学生入住校外学生公寓，距离校园数十分钟步行路程；双人间标准。房间内内设床、桌子、柜子等家具；共用起居室和浴室；楼内设有健身中心、洗衣房、前台、及24小时监控</w:t>
      </w:r>
      <w:r w:rsidR="00CC7A94" w:rsidRPr="003619BF">
        <w:rPr>
          <w:rFonts w:ascii="宋体" w:eastAsia="宋体" w:hAnsi="宋体" w:cstheme="minorEastAsia" w:hint="eastAsia"/>
          <w:kern w:val="2"/>
          <w:sz w:val="21"/>
        </w:rPr>
        <w:t>（</w:t>
      </w:r>
      <w:r w:rsidR="00DB3B3F" w:rsidRPr="003619BF">
        <w:rPr>
          <w:rFonts w:ascii="宋体" w:eastAsia="宋体" w:hAnsi="宋体" w:cstheme="minorEastAsia" w:hint="eastAsia"/>
          <w:kern w:val="2"/>
          <w:sz w:val="21"/>
        </w:rPr>
        <w:t>以实际安排为准）</w:t>
      </w:r>
      <w:r w:rsidR="00EF304F">
        <w:rPr>
          <w:rFonts w:ascii="宋体" w:eastAsia="宋体" w:hAnsi="宋体" w:cstheme="minorEastAsia" w:hint="eastAsia"/>
          <w:kern w:val="2"/>
          <w:sz w:val="21"/>
        </w:rPr>
        <w:t>。</w:t>
      </w:r>
    </w:p>
    <w:p w14:paraId="5DF55BC8" w14:textId="77777777" w:rsidR="001C2E62" w:rsidRDefault="001C2E62" w:rsidP="00E43A26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theme="minorEastAsia"/>
          <w:b/>
          <w:bCs/>
          <w:kern w:val="2"/>
          <w:sz w:val="21"/>
        </w:rPr>
      </w:pPr>
    </w:p>
    <w:p w14:paraId="423BE0C9" w14:textId="01741925" w:rsidR="002D70BE" w:rsidRPr="002D70BE" w:rsidRDefault="006539D7" w:rsidP="00E43A26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theme="minorEastAsia"/>
          <w:b/>
          <w:bCs/>
          <w:kern w:val="2"/>
          <w:sz w:val="21"/>
        </w:rPr>
      </w:pPr>
      <w:r>
        <w:rPr>
          <w:rFonts w:ascii="宋体" w:eastAsia="宋体" w:hAnsi="宋体" w:cstheme="minorEastAsia" w:hint="eastAsia"/>
          <w:b/>
          <w:bCs/>
          <w:kern w:val="2"/>
          <w:sz w:val="21"/>
        </w:rPr>
        <w:t>四</w:t>
      </w:r>
      <w:r w:rsidR="00E43A26">
        <w:rPr>
          <w:rFonts w:ascii="宋体" w:eastAsia="宋体" w:hAnsi="宋体" w:cstheme="minorEastAsia" w:hint="eastAsia"/>
          <w:b/>
          <w:bCs/>
          <w:kern w:val="2"/>
          <w:sz w:val="21"/>
        </w:rPr>
        <w:t>、</w:t>
      </w:r>
      <w:r w:rsidR="002D70BE" w:rsidRPr="002D70BE">
        <w:rPr>
          <w:rFonts w:ascii="宋体" w:eastAsia="宋体" w:hAnsi="宋体" w:cstheme="minorEastAsia" w:hint="eastAsia"/>
          <w:b/>
          <w:bCs/>
          <w:kern w:val="2"/>
          <w:sz w:val="21"/>
        </w:rPr>
        <w:t>申请</w:t>
      </w:r>
      <w:r w:rsidR="00A147F0">
        <w:rPr>
          <w:rFonts w:ascii="宋体" w:eastAsia="宋体" w:hAnsi="宋体" w:cstheme="minorEastAsia" w:hint="eastAsia"/>
          <w:b/>
          <w:bCs/>
          <w:kern w:val="2"/>
          <w:sz w:val="21"/>
        </w:rPr>
        <w:t>要求</w:t>
      </w:r>
    </w:p>
    <w:p w14:paraId="39FA0CFB" w14:textId="77777777" w:rsidR="00A147F0" w:rsidRPr="00A147F0" w:rsidRDefault="00A147F0" w:rsidP="00A46FB5">
      <w:pPr>
        <w:pStyle w:val="a4"/>
        <w:numPr>
          <w:ilvl w:val="0"/>
          <w:numId w:val="13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line="360" w:lineRule="auto"/>
        <w:ind w:leftChars="201" w:left="779" w:rightChars="100" w:right="210" w:firstLineChars="0" w:hanging="357"/>
        <w:jc w:val="left"/>
        <w:rPr>
          <w:rFonts w:ascii="宋体" w:eastAsia="宋体" w:hAnsi="宋体"/>
          <w:spacing w:val="-3"/>
        </w:rPr>
      </w:pPr>
      <w:r w:rsidRPr="00A147F0">
        <w:rPr>
          <w:rFonts w:ascii="宋体" w:eastAsia="宋体" w:hAnsi="宋体"/>
          <w:spacing w:val="-3"/>
        </w:rPr>
        <w:t>报名条件：</w:t>
      </w:r>
    </w:p>
    <w:p w14:paraId="48D0BC8B" w14:textId="57F092FB" w:rsidR="00A147F0" w:rsidRPr="00A147F0" w:rsidRDefault="00A147F0" w:rsidP="00A46FB5">
      <w:pPr>
        <w:pStyle w:val="a4"/>
        <w:widowControl/>
        <w:numPr>
          <w:ilvl w:val="0"/>
          <w:numId w:val="14"/>
        </w:numPr>
        <w:spacing w:after="160" w:line="360" w:lineRule="auto"/>
        <w:ind w:leftChars="373" w:left="1140" w:firstLineChars="0" w:hanging="357"/>
        <w:contextualSpacing/>
        <w:jc w:val="left"/>
        <w:rPr>
          <w:rFonts w:ascii="宋体" w:eastAsia="宋体" w:hAnsi="宋体"/>
        </w:rPr>
      </w:pPr>
      <w:r w:rsidRPr="00A147F0">
        <w:rPr>
          <w:rFonts w:ascii="宋体" w:eastAsia="宋体" w:hAnsi="宋体" w:hint="eastAsia"/>
        </w:rPr>
        <w:t>在读本科学生</w:t>
      </w:r>
      <w:r w:rsidR="00EF304F" w:rsidRPr="00EF304F">
        <w:rPr>
          <w:rFonts w:ascii="宋体" w:eastAsia="宋体" w:hAnsi="宋体" w:hint="eastAsia"/>
        </w:rPr>
        <w:t>及研究生</w:t>
      </w:r>
    </w:p>
    <w:p w14:paraId="3FA20DE3" w14:textId="4BEAFA24" w:rsidR="00A147F0" w:rsidRPr="00A147F0" w:rsidRDefault="00A147F0" w:rsidP="00A46FB5">
      <w:pPr>
        <w:pStyle w:val="a4"/>
        <w:widowControl/>
        <w:numPr>
          <w:ilvl w:val="0"/>
          <w:numId w:val="15"/>
        </w:numPr>
        <w:spacing w:after="160" w:line="360" w:lineRule="auto"/>
        <w:ind w:leftChars="373" w:left="1140" w:firstLineChars="0" w:hanging="357"/>
        <w:contextualSpacing/>
        <w:jc w:val="left"/>
        <w:rPr>
          <w:rFonts w:ascii="宋体" w:eastAsia="宋体" w:hAnsi="宋体"/>
        </w:rPr>
      </w:pPr>
      <w:r w:rsidRPr="00A147F0">
        <w:rPr>
          <w:rFonts w:ascii="宋体" w:eastAsia="宋体" w:hAnsi="宋体" w:hint="eastAsia"/>
        </w:rPr>
        <w:t>GPA要求：3</w:t>
      </w:r>
      <w:r w:rsidRPr="00A147F0">
        <w:rPr>
          <w:rFonts w:ascii="宋体" w:eastAsia="宋体" w:hAnsi="宋体"/>
        </w:rPr>
        <w:t>.</w:t>
      </w:r>
      <w:r w:rsidR="00C348F3">
        <w:rPr>
          <w:rFonts w:ascii="宋体" w:eastAsia="宋体" w:hAnsi="宋体"/>
        </w:rPr>
        <w:t>0</w:t>
      </w:r>
      <w:r w:rsidRPr="00A147F0">
        <w:rPr>
          <w:rFonts w:ascii="宋体" w:eastAsia="宋体" w:hAnsi="宋体"/>
        </w:rPr>
        <w:t>/4.0</w:t>
      </w:r>
    </w:p>
    <w:p w14:paraId="46FB9DE6" w14:textId="77777777" w:rsidR="00A147F0" w:rsidRPr="00A147F0" w:rsidRDefault="00A147F0" w:rsidP="00A46FB5">
      <w:pPr>
        <w:pStyle w:val="a4"/>
        <w:widowControl/>
        <w:numPr>
          <w:ilvl w:val="0"/>
          <w:numId w:val="16"/>
        </w:numPr>
        <w:spacing w:after="160" w:line="360" w:lineRule="auto"/>
        <w:ind w:leftChars="373" w:left="1140" w:firstLineChars="0" w:hanging="357"/>
        <w:contextualSpacing/>
        <w:jc w:val="left"/>
        <w:rPr>
          <w:rFonts w:ascii="宋体" w:eastAsia="宋体" w:hAnsi="宋体" w:cs="Calibri"/>
        </w:rPr>
      </w:pPr>
      <w:r w:rsidRPr="00A147F0">
        <w:rPr>
          <w:rFonts w:ascii="宋体" w:eastAsia="宋体" w:hAnsi="宋体" w:hint="eastAsia"/>
        </w:rPr>
        <w:t>英语语言要求：</w:t>
      </w:r>
    </w:p>
    <w:p w14:paraId="3D78CEF3" w14:textId="4193BA14" w:rsidR="004607C4" w:rsidRPr="00EF304F" w:rsidRDefault="00EF304F" w:rsidP="00A46FB5">
      <w:pPr>
        <w:pStyle w:val="a4"/>
        <w:widowControl/>
        <w:numPr>
          <w:ilvl w:val="1"/>
          <w:numId w:val="16"/>
        </w:numPr>
        <w:autoSpaceDE w:val="0"/>
        <w:autoSpaceDN w:val="0"/>
        <w:adjustRightInd w:val="0"/>
        <w:spacing w:after="120" w:line="360" w:lineRule="auto"/>
        <w:ind w:leftChars="714" w:left="1859" w:firstLineChars="0"/>
        <w:contextualSpacing/>
        <w:jc w:val="left"/>
        <w:rPr>
          <w:rFonts w:ascii="宋体" w:eastAsia="宋体" w:hAnsi="宋体" w:cstheme="minorEastAsia"/>
          <w:szCs w:val="24"/>
        </w:rPr>
      </w:pPr>
      <w:r w:rsidRPr="00EF304F">
        <w:rPr>
          <w:rFonts w:ascii="宋体" w:eastAsia="宋体" w:hAnsi="宋体" w:cstheme="minorEastAsia"/>
          <w:szCs w:val="24"/>
        </w:rPr>
        <w:t>TOEFL IBT 80 / IELTS 6.5 /</w:t>
      </w:r>
      <w:r>
        <w:rPr>
          <w:rFonts w:ascii="宋体" w:eastAsia="宋体" w:hAnsi="宋体" w:cstheme="minorEastAsia"/>
          <w:szCs w:val="24"/>
        </w:rPr>
        <w:t xml:space="preserve"> </w:t>
      </w:r>
      <w:proofErr w:type="spellStart"/>
      <w:r w:rsidRPr="00EF304F">
        <w:rPr>
          <w:rFonts w:ascii="宋体" w:eastAsia="宋体" w:hAnsi="宋体" w:cstheme="minorEastAsia"/>
          <w:szCs w:val="24"/>
        </w:rPr>
        <w:t>Doulingo</w:t>
      </w:r>
      <w:proofErr w:type="spellEnd"/>
      <w:r w:rsidRPr="00EF304F">
        <w:rPr>
          <w:rFonts w:ascii="宋体" w:eastAsia="宋体" w:hAnsi="宋体" w:cstheme="minorEastAsia"/>
          <w:szCs w:val="24"/>
        </w:rPr>
        <w:t xml:space="preserve"> 105</w:t>
      </w:r>
      <w:r w:rsidR="00161BAE" w:rsidRPr="004B6B66">
        <w:rPr>
          <w:rFonts w:ascii="宋体" w:eastAsia="宋体" w:hAnsi="宋体" w:cstheme="minorEastAsia" w:hint="eastAsia"/>
          <w:szCs w:val="24"/>
        </w:rPr>
        <w:t>/</w:t>
      </w:r>
      <w:r w:rsidR="00161BAE" w:rsidRPr="004B6B66">
        <w:rPr>
          <w:rFonts w:ascii="宋体" w:eastAsia="宋体" w:hAnsi="宋体" w:cstheme="minorEastAsia"/>
          <w:szCs w:val="24"/>
        </w:rPr>
        <w:t xml:space="preserve">CET-4 </w:t>
      </w:r>
      <w:r w:rsidR="00CD53AD" w:rsidRPr="004B6B66">
        <w:rPr>
          <w:rFonts w:ascii="宋体" w:eastAsia="宋体" w:hAnsi="宋体" w:cstheme="minorEastAsia"/>
          <w:szCs w:val="24"/>
        </w:rPr>
        <w:t>530</w:t>
      </w:r>
      <w:r w:rsidR="00161BAE" w:rsidRPr="004B6B66">
        <w:rPr>
          <w:rFonts w:ascii="宋体" w:eastAsia="宋体" w:hAnsi="宋体" w:cstheme="minorEastAsia"/>
          <w:szCs w:val="24"/>
        </w:rPr>
        <w:t>/CET-6 500</w:t>
      </w:r>
      <w:r w:rsidRPr="00EF304F">
        <w:rPr>
          <w:rFonts w:ascii="宋体" w:eastAsia="宋体" w:hAnsi="宋体" w:cstheme="minorEastAsia"/>
          <w:szCs w:val="24"/>
        </w:rPr>
        <w:t>: 只能修读extension下的课程</w:t>
      </w:r>
      <w:r w:rsidR="004607C4" w:rsidRPr="00EF304F">
        <w:rPr>
          <w:rFonts w:ascii="宋体" w:eastAsia="宋体" w:hAnsi="宋体" w:cstheme="minorEastAsia"/>
          <w:szCs w:val="24"/>
        </w:rPr>
        <w:t>;</w:t>
      </w:r>
    </w:p>
    <w:p w14:paraId="289E695F" w14:textId="5B566482" w:rsidR="001C2E62" w:rsidRPr="00EF304F" w:rsidRDefault="00EF304F" w:rsidP="00A46FB5">
      <w:pPr>
        <w:pStyle w:val="a4"/>
        <w:widowControl/>
        <w:numPr>
          <w:ilvl w:val="1"/>
          <w:numId w:val="16"/>
        </w:numPr>
        <w:autoSpaceDE w:val="0"/>
        <w:autoSpaceDN w:val="0"/>
        <w:adjustRightInd w:val="0"/>
        <w:spacing w:after="120" w:line="360" w:lineRule="auto"/>
        <w:ind w:leftChars="714" w:left="1859" w:firstLineChars="0"/>
        <w:contextualSpacing/>
        <w:jc w:val="left"/>
        <w:rPr>
          <w:rFonts w:ascii="宋体" w:eastAsia="宋体" w:hAnsi="宋体" w:cstheme="minorEastAsia"/>
          <w:szCs w:val="24"/>
        </w:rPr>
      </w:pPr>
      <w:r w:rsidRPr="00EF304F">
        <w:rPr>
          <w:rFonts w:ascii="宋体" w:eastAsia="宋体" w:hAnsi="宋体" w:cstheme="minorEastAsia"/>
          <w:szCs w:val="24"/>
        </w:rPr>
        <w:t>TOEFL IBT 100 / IELTS 7</w:t>
      </w:r>
      <w:r>
        <w:rPr>
          <w:rFonts w:ascii="宋体" w:eastAsia="宋体" w:hAnsi="宋体" w:cstheme="minorEastAsia"/>
          <w:szCs w:val="24"/>
        </w:rPr>
        <w:t xml:space="preserve"> </w:t>
      </w:r>
      <w:r w:rsidRPr="00EF304F">
        <w:rPr>
          <w:rFonts w:ascii="宋体" w:eastAsia="宋体" w:hAnsi="宋体" w:cstheme="minorEastAsia"/>
          <w:szCs w:val="24"/>
        </w:rPr>
        <w:t>/</w:t>
      </w:r>
      <w:r>
        <w:rPr>
          <w:rFonts w:ascii="宋体" w:eastAsia="宋体" w:hAnsi="宋体" w:cstheme="minorEastAsia"/>
          <w:szCs w:val="24"/>
        </w:rPr>
        <w:t xml:space="preserve"> </w:t>
      </w:r>
      <w:r w:rsidRPr="00EF304F">
        <w:rPr>
          <w:rFonts w:ascii="宋体" w:eastAsia="宋体" w:hAnsi="宋体" w:cstheme="minorEastAsia"/>
          <w:szCs w:val="24"/>
        </w:rPr>
        <w:t xml:space="preserve">Duolingo </w:t>
      </w:r>
      <w:r w:rsidR="009C5A9B">
        <w:rPr>
          <w:rFonts w:ascii="宋体" w:eastAsia="宋体" w:hAnsi="宋体" w:cstheme="minorEastAsia"/>
          <w:szCs w:val="24"/>
        </w:rPr>
        <w:t>120</w:t>
      </w:r>
      <w:r w:rsidRPr="00EF304F">
        <w:rPr>
          <w:rFonts w:ascii="宋体" w:eastAsia="宋体" w:hAnsi="宋体" w:cstheme="minorEastAsia"/>
          <w:szCs w:val="24"/>
        </w:rPr>
        <w:t xml:space="preserve">: </w:t>
      </w:r>
      <w:r w:rsidR="00CD53AD">
        <w:rPr>
          <w:rFonts w:ascii="宋体" w:eastAsia="宋体" w:hAnsi="宋体" w:cstheme="minorEastAsia" w:hint="eastAsia"/>
          <w:szCs w:val="24"/>
        </w:rPr>
        <w:t>可选择主校区课程</w:t>
      </w:r>
      <w:r w:rsidRPr="00EF304F">
        <w:rPr>
          <w:rFonts w:ascii="宋体" w:eastAsia="宋体" w:hAnsi="宋体" w:cstheme="minorEastAsia"/>
          <w:szCs w:val="24"/>
        </w:rPr>
        <w:t>和</w:t>
      </w:r>
      <w:r w:rsidR="00CD53AD">
        <w:rPr>
          <w:rFonts w:ascii="宋体" w:eastAsia="宋体" w:hAnsi="宋体" w:cstheme="minorEastAsia" w:hint="eastAsia"/>
          <w:szCs w:val="24"/>
        </w:rPr>
        <w:t>E</w:t>
      </w:r>
      <w:r w:rsidRPr="00EF304F">
        <w:rPr>
          <w:rFonts w:ascii="宋体" w:eastAsia="宋体" w:hAnsi="宋体" w:cstheme="minorEastAsia"/>
          <w:szCs w:val="24"/>
        </w:rPr>
        <w:t>xtension</w:t>
      </w:r>
      <w:r w:rsidR="00CD53AD">
        <w:rPr>
          <w:rFonts w:ascii="宋体" w:eastAsia="宋体" w:hAnsi="宋体" w:cstheme="minorEastAsia" w:hint="eastAsia"/>
          <w:szCs w:val="24"/>
        </w:rPr>
        <w:t>课程，主校区课选修门数有限制，具体咨询</w:t>
      </w:r>
      <w:r w:rsidR="00CD53AD">
        <w:rPr>
          <w:rFonts w:ascii="宋体" w:eastAsia="宋体" w:hAnsi="宋体" w:cstheme="minorEastAsia"/>
          <w:szCs w:val="24"/>
        </w:rPr>
        <w:t>SAF</w:t>
      </w:r>
      <w:r w:rsidR="00CD53AD">
        <w:rPr>
          <w:rFonts w:ascii="宋体" w:eastAsia="宋体" w:hAnsi="宋体" w:cstheme="minorEastAsia" w:hint="eastAsia"/>
          <w:szCs w:val="24"/>
        </w:rPr>
        <w:t>指导老师</w:t>
      </w:r>
      <w:r w:rsidRPr="00EF304F">
        <w:rPr>
          <w:rFonts w:ascii="宋体" w:eastAsia="宋体" w:hAnsi="宋体" w:cstheme="minorEastAsia"/>
          <w:szCs w:val="24"/>
        </w:rPr>
        <w:t>。</w:t>
      </w:r>
    </w:p>
    <w:p w14:paraId="254EFD92" w14:textId="5A87C95F" w:rsidR="001C2E62" w:rsidRPr="00F85CB3" w:rsidRDefault="00A147F0" w:rsidP="00A46FB5">
      <w:pPr>
        <w:pStyle w:val="a4"/>
        <w:numPr>
          <w:ilvl w:val="0"/>
          <w:numId w:val="13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line="360" w:lineRule="auto"/>
        <w:ind w:leftChars="201" w:left="779" w:rightChars="100" w:right="210" w:firstLineChars="0" w:hanging="357"/>
        <w:jc w:val="left"/>
        <w:rPr>
          <w:rFonts w:ascii="宋体" w:eastAsia="宋体" w:hAnsi="宋体" w:cstheme="minorEastAsia"/>
          <w:szCs w:val="24"/>
        </w:rPr>
      </w:pPr>
      <w:r w:rsidRPr="00F85CB3">
        <w:rPr>
          <w:rFonts w:ascii="宋体" w:eastAsia="宋体" w:hAnsi="宋体" w:cstheme="minorEastAsia"/>
          <w:szCs w:val="24"/>
        </w:rPr>
        <w:t>申请截止日期：2</w:t>
      </w:r>
      <w:r w:rsidR="00EF304F" w:rsidRPr="00F85CB3">
        <w:rPr>
          <w:rFonts w:ascii="宋体" w:eastAsia="宋体" w:hAnsi="宋体" w:cstheme="minorEastAsia"/>
          <w:szCs w:val="24"/>
        </w:rPr>
        <w:t>0</w:t>
      </w:r>
      <w:r w:rsidR="00BB6399" w:rsidRPr="00F85CB3">
        <w:rPr>
          <w:rFonts w:ascii="宋体" w:eastAsia="宋体" w:hAnsi="宋体" w:cstheme="minorEastAsia"/>
          <w:szCs w:val="24"/>
        </w:rPr>
        <w:t>24</w:t>
      </w:r>
      <w:r w:rsidR="00EF304F" w:rsidRPr="00F85CB3">
        <w:rPr>
          <w:rFonts w:ascii="宋体" w:eastAsia="宋体" w:hAnsi="宋体" w:cstheme="minorEastAsia"/>
          <w:szCs w:val="24"/>
        </w:rPr>
        <w:t>年</w:t>
      </w:r>
      <w:r w:rsidR="00F85CB3" w:rsidRPr="00F85CB3">
        <w:rPr>
          <w:rFonts w:ascii="宋体" w:eastAsia="宋体" w:hAnsi="宋体" w:cstheme="minorEastAsia"/>
          <w:szCs w:val="24"/>
        </w:rPr>
        <w:t>5</w:t>
      </w:r>
      <w:r w:rsidR="00EF304F" w:rsidRPr="00F85CB3">
        <w:rPr>
          <w:rFonts w:ascii="宋体" w:eastAsia="宋体" w:hAnsi="宋体" w:cstheme="minorEastAsia"/>
          <w:szCs w:val="24"/>
        </w:rPr>
        <w:t>月</w:t>
      </w:r>
      <w:r w:rsidR="00F85CB3" w:rsidRPr="00F85CB3">
        <w:rPr>
          <w:rFonts w:ascii="宋体" w:eastAsia="宋体" w:hAnsi="宋体" w:cstheme="minorEastAsia"/>
          <w:szCs w:val="24"/>
        </w:rPr>
        <w:t>31</w:t>
      </w:r>
      <w:r w:rsidR="00EF304F" w:rsidRPr="00F85CB3">
        <w:rPr>
          <w:rFonts w:ascii="宋体" w:eastAsia="宋体" w:hAnsi="宋体" w:cstheme="minorEastAsia"/>
          <w:szCs w:val="24"/>
        </w:rPr>
        <w:t>日（</w:t>
      </w:r>
      <w:r w:rsidR="00BB6399" w:rsidRPr="00F85CB3">
        <w:rPr>
          <w:rFonts w:ascii="宋体" w:eastAsia="宋体" w:hAnsi="宋体" w:cstheme="minorEastAsia" w:hint="eastAsia"/>
          <w:szCs w:val="24"/>
        </w:rPr>
        <w:t>秋季</w:t>
      </w:r>
      <w:r w:rsidR="00EF304F" w:rsidRPr="00F85CB3">
        <w:rPr>
          <w:rFonts w:ascii="宋体" w:eastAsia="宋体" w:hAnsi="宋体" w:cstheme="minorEastAsia"/>
          <w:szCs w:val="24"/>
        </w:rPr>
        <w:t>学期）</w:t>
      </w:r>
    </w:p>
    <w:p w14:paraId="6A296E19" w14:textId="77777777" w:rsidR="00A147F0" w:rsidRPr="00A147F0" w:rsidRDefault="00A147F0" w:rsidP="00A46FB5">
      <w:pPr>
        <w:pStyle w:val="a4"/>
        <w:numPr>
          <w:ilvl w:val="0"/>
          <w:numId w:val="13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line="360" w:lineRule="auto"/>
        <w:ind w:leftChars="201" w:left="779" w:rightChars="100" w:right="210" w:firstLineChars="0" w:hanging="357"/>
        <w:jc w:val="left"/>
        <w:rPr>
          <w:rFonts w:ascii="宋体" w:eastAsia="宋体" w:hAnsi="宋体"/>
          <w:spacing w:val="-3"/>
        </w:rPr>
      </w:pPr>
      <w:bookmarkStart w:id="2" w:name="_Hlk77952423"/>
      <w:bookmarkStart w:id="3" w:name="_Hlk77952403"/>
      <w:r w:rsidRPr="00A147F0">
        <w:rPr>
          <w:rFonts w:ascii="宋体" w:eastAsia="宋体" w:hAnsi="宋体" w:hint="eastAsia"/>
          <w:spacing w:val="-3"/>
        </w:rPr>
        <w:t>申请步骤</w:t>
      </w:r>
    </w:p>
    <w:p w14:paraId="52719643" w14:textId="77777777" w:rsidR="00A147F0" w:rsidRPr="00A147F0" w:rsidRDefault="00A147F0" w:rsidP="00A46FB5">
      <w:pPr>
        <w:pStyle w:val="a4"/>
        <w:numPr>
          <w:ilvl w:val="0"/>
          <w:numId w:val="17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line="360" w:lineRule="auto"/>
        <w:ind w:leftChars="440" w:left="1281" w:rightChars="100" w:right="210" w:firstLineChars="0" w:hanging="357"/>
        <w:jc w:val="left"/>
        <w:rPr>
          <w:rFonts w:ascii="宋体" w:eastAsia="宋体" w:hAnsi="宋体"/>
          <w:spacing w:val="-3"/>
        </w:rPr>
      </w:pPr>
      <w:bookmarkStart w:id="4" w:name="_Hlk77952440"/>
      <w:bookmarkEnd w:id="2"/>
      <w:r w:rsidRPr="00A147F0">
        <w:rPr>
          <w:rFonts w:ascii="宋体" w:eastAsia="宋体" w:hAnsi="宋体" w:hint="eastAsia"/>
          <w14:textOutline w14:w="9525" w14:cap="rnd" w14:cmpd="sng" w14:algn="ctr">
            <w14:noFill/>
            <w14:prstDash w14:val="solid"/>
            <w14:bevel/>
          </w14:textOutline>
        </w:rPr>
        <w:t>请阅读SAF官网申请概览（点击</w:t>
      </w:r>
      <w:hyperlink r:id="rId8" w:history="1">
        <w:r w:rsidRPr="00A147F0">
          <w:rPr>
            <w:rStyle w:val="a5"/>
            <w:rFonts w:ascii="宋体" w:eastAsia="宋体" w:hAnsi="宋体" w:hint="eastAsia"/>
            <w14:textOutline w14:w="9525" w14:cap="rnd" w14:cmpd="sng" w14:algn="ctr">
              <w14:noFill/>
              <w14:prstDash w14:val="solid"/>
              <w14:bevel/>
            </w14:textOutline>
          </w:rPr>
          <w:t>链接</w:t>
        </w:r>
      </w:hyperlink>
      <w:r w:rsidRPr="00A147F0">
        <w:rPr>
          <w:rFonts w:ascii="宋体" w:eastAsia="宋体" w:hAnsi="宋体" w:hint="eastAsia"/>
          <w14:textOutline w14:w="9525" w14:cap="rnd" w14:cmpd="sng" w14:algn="ctr">
            <w14:noFill/>
            <w14:prstDash w14:val="solid"/>
            <w14:bevel/>
          </w14:textOutline>
        </w:rPr>
        <w:t>）</w:t>
      </w:r>
    </w:p>
    <w:p w14:paraId="6A9E78BB" w14:textId="37006201" w:rsidR="00A147F0" w:rsidRPr="00577093" w:rsidRDefault="00A147F0" w:rsidP="00A46FB5">
      <w:pPr>
        <w:pStyle w:val="a4"/>
        <w:numPr>
          <w:ilvl w:val="0"/>
          <w:numId w:val="17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line="360" w:lineRule="auto"/>
        <w:ind w:leftChars="440" w:left="1281" w:rightChars="100" w:right="210" w:firstLineChars="0" w:hanging="357"/>
        <w:jc w:val="left"/>
        <w:rPr>
          <w:rFonts w:ascii="宋体" w:eastAsia="宋体" w:hAnsi="宋体"/>
          <w:spacing w:val="-3"/>
        </w:rPr>
      </w:pPr>
      <w:r w:rsidRPr="00A147F0">
        <w:rPr>
          <w:rFonts w:ascii="宋体" w:eastAsia="宋体" w:hAnsi="宋体" w:hint="eastAsia"/>
          <w:spacing w:val="-3"/>
        </w:rPr>
        <w:t>请填写</w:t>
      </w:r>
      <w:r w:rsidRPr="00A147F0">
        <w:rPr>
          <w:rFonts w:ascii="宋体" w:eastAsia="宋体" w:hAnsi="宋体"/>
          <w:spacing w:val="-3"/>
        </w:rPr>
        <w:t>网上咨询表（</w:t>
      </w:r>
      <w:hyperlink r:id="rId9" w:anchor="/renderer/47" w:history="1">
        <w:r w:rsidRPr="00A147F0">
          <w:rPr>
            <w:rStyle w:val="a5"/>
            <w:rFonts w:ascii="宋体" w:eastAsia="宋体" w:hAnsi="宋体"/>
            <w:spacing w:val="-3"/>
          </w:rPr>
          <w:t>点击链接</w:t>
        </w:r>
      </w:hyperlink>
      <w:r w:rsidRPr="00A147F0">
        <w:rPr>
          <w:rFonts w:ascii="宋体" w:eastAsia="宋体" w:hAnsi="宋体"/>
          <w:spacing w:val="-3"/>
        </w:rPr>
        <w:t>），了解项目具体情况；</w:t>
      </w:r>
      <w:r w:rsidR="005B002B" w:rsidRPr="00BA0880">
        <w:rPr>
          <w:rFonts w:ascii="宋体" w:eastAsia="宋体" w:hAnsi="宋体" w:hint="eastAsia"/>
          <w:spacing w:val="-3"/>
        </w:rPr>
        <w:t>联系SAF指导老师获得个性化、针对性指导</w:t>
      </w:r>
    </w:p>
    <w:p w14:paraId="5C8A8974" w14:textId="77777777" w:rsidR="00A147F0" w:rsidRPr="00A147F0" w:rsidRDefault="00A147F0" w:rsidP="00A46FB5">
      <w:pPr>
        <w:pStyle w:val="a4"/>
        <w:numPr>
          <w:ilvl w:val="0"/>
          <w:numId w:val="17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line="360" w:lineRule="auto"/>
        <w:ind w:leftChars="440" w:left="1281" w:rightChars="100" w:right="210" w:firstLineChars="0" w:hanging="357"/>
        <w:jc w:val="left"/>
        <w:rPr>
          <w:rFonts w:ascii="宋体" w:eastAsia="宋体" w:hAnsi="宋体"/>
          <w:spacing w:val="-3"/>
        </w:rPr>
      </w:pPr>
      <w:r w:rsidRPr="00A147F0">
        <w:rPr>
          <w:rFonts w:ascii="宋体" w:eastAsia="宋体" w:hAnsi="宋体"/>
          <w:spacing w:val="-3"/>
        </w:rPr>
        <w:t>学生在SAF老师指导下准备并提交申请材料</w:t>
      </w:r>
      <w:r w:rsidRPr="00A147F0">
        <w:rPr>
          <w:rFonts w:ascii="宋体" w:eastAsia="宋体" w:hAnsi="宋体" w:hint="eastAsia"/>
          <w:spacing w:val="-3"/>
        </w:rPr>
        <w:t>；</w:t>
      </w:r>
    </w:p>
    <w:p w14:paraId="49C81A15" w14:textId="77777777" w:rsidR="00A147F0" w:rsidRPr="00A147F0" w:rsidRDefault="00A147F0" w:rsidP="00A46FB5">
      <w:pPr>
        <w:pStyle w:val="a4"/>
        <w:numPr>
          <w:ilvl w:val="0"/>
          <w:numId w:val="17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line="360" w:lineRule="auto"/>
        <w:ind w:leftChars="440" w:left="1281" w:rightChars="100" w:right="210" w:firstLineChars="0" w:hanging="357"/>
        <w:jc w:val="left"/>
        <w:rPr>
          <w:rFonts w:ascii="宋体" w:eastAsia="宋体" w:hAnsi="宋体"/>
          <w:spacing w:val="-3"/>
        </w:rPr>
      </w:pPr>
      <w:r w:rsidRPr="00A147F0">
        <w:rPr>
          <w:rFonts w:ascii="宋体" w:eastAsia="宋体" w:hAnsi="宋体"/>
          <w:spacing w:val="-3"/>
        </w:rPr>
        <w:t>学生完成国内高校所需流程（请咨询SAF指导老师）；</w:t>
      </w:r>
    </w:p>
    <w:p w14:paraId="1BCD2042" w14:textId="3B42FF2E" w:rsidR="00841DB9" w:rsidRDefault="00A147F0" w:rsidP="00A46FB5">
      <w:pPr>
        <w:pStyle w:val="a4"/>
        <w:numPr>
          <w:ilvl w:val="0"/>
          <w:numId w:val="17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line="360" w:lineRule="auto"/>
        <w:ind w:leftChars="440" w:left="1281" w:rightChars="100" w:right="210" w:firstLineChars="0" w:hanging="357"/>
        <w:jc w:val="left"/>
        <w:rPr>
          <w:rFonts w:ascii="宋体" w:eastAsia="宋体" w:hAnsi="宋体"/>
          <w:spacing w:val="-3"/>
        </w:rPr>
      </w:pPr>
      <w:r w:rsidRPr="00A147F0">
        <w:rPr>
          <w:rFonts w:ascii="宋体" w:eastAsia="宋体" w:hAnsi="宋体"/>
          <w:spacing w:val="-3"/>
        </w:rPr>
        <w:t>获得录取后，进行学习或者根据SAF老师指导进行后续各种准备工作</w:t>
      </w:r>
      <w:r w:rsidR="005B002B">
        <w:rPr>
          <w:rFonts w:ascii="宋体" w:eastAsia="宋体" w:hAnsi="宋体" w:hint="eastAsia"/>
          <w:spacing w:val="-3"/>
        </w:rPr>
        <w:t>。</w:t>
      </w:r>
    </w:p>
    <w:p w14:paraId="3356EBC6" w14:textId="77777777" w:rsidR="001C2E62" w:rsidRPr="004607C4" w:rsidRDefault="001C2E62" w:rsidP="001C2E62">
      <w:pPr>
        <w:pStyle w:val="a4"/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line="360" w:lineRule="auto"/>
        <w:ind w:left="862" w:right="210" w:firstLineChars="0" w:firstLine="0"/>
        <w:jc w:val="left"/>
        <w:rPr>
          <w:rFonts w:ascii="宋体" w:eastAsia="宋体" w:hAnsi="宋体"/>
          <w:spacing w:val="-3"/>
        </w:rPr>
      </w:pPr>
    </w:p>
    <w:p w14:paraId="6FAFB6F6" w14:textId="7FFBAB33" w:rsidR="00841DB9" w:rsidRPr="002B10E8" w:rsidRDefault="006539D7" w:rsidP="00841DB9">
      <w:pPr>
        <w:spacing w:line="360" w:lineRule="auto"/>
        <w:rPr>
          <w:rFonts w:ascii="宋体" w:eastAsia="宋体" w:hAnsi="宋体" w:cs="仿宋"/>
          <w:b/>
          <w:bCs/>
          <w:szCs w:val="21"/>
        </w:rPr>
      </w:pPr>
      <w:r>
        <w:rPr>
          <w:rFonts w:ascii="宋体" w:eastAsia="宋体" w:hAnsi="宋体" w:cs="仿宋" w:hint="eastAsia"/>
          <w:b/>
          <w:bCs/>
          <w:szCs w:val="21"/>
        </w:rPr>
        <w:lastRenderedPageBreak/>
        <w:t>五</w:t>
      </w:r>
      <w:r w:rsidR="00841DB9" w:rsidRPr="00E82B68">
        <w:rPr>
          <w:rFonts w:ascii="宋体" w:eastAsia="宋体" w:hAnsi="宋体" w:cs="仿宋" w:hint="eastAsia"/>
          <w:b/>
          <w:bCs/>
          <w:szCs w:val="21"/>
        </w:rPr>
        <w:t>、 项目费用</w:t>
      </w:r>
    </w:p>
    <w:p w14:paraId="463F9AC4" w14:textId="186168A3" w:rsidR="00C348F3" w:rsidRPr="00EF304F" w:rsidRDefault="00841DB9" w:rsidP="00EF304F">
      <w:r w:rsidRPr="00F50EEB">
        <w:rPr>
          <w:rFonts w:ascii="宋体" w:eastAsia="宋体" w:hAnsi="宋体" w:cs="Noto Sans" w:hint="eastAsia"/>
        </w:rPr>
        <w:t>项目费用表：</w:t>
      </w:r>
      <w:hyperlink r:id="rId10" w:history="1">
        <w:r w:rsidR="00EF304F" w:rsidRPr="00A46FB5">
          <w:rPr>
            <w:rStyle w:val="15"/>
            <w:rFonts w:ascii="宋体" w:eastAsia="宋体" w:hAnsi="宋体" w:hint="default"/>
            <w:spacing w:val="-7"/>
          </w:rPr>
          <w:t>请点击查看</w:t>
        </w:r>
      </w:hyperlink>
    </w:p>
    <w:p w14:paraId="60C6F451" w14:textId="6B24CD02" w:rsidR="00AE7F9F" w:rsidRPr="001B38AE" w:rsidRDefault="00AE7F9F" w:rsidP="00AE7F9F">
      <w:pPr>
        <w:tabs>
          <w:tab w:val="left" w:pos="8080"/>
        </w:tabs>
        <w:spacing w:before="240" w:line="360" w:lineRule="auto"/>
        <w:rPr>
          <w:rFonts w:ascii="宋体" w:eastAsia="宋体" w:hAnsi="宋体" w:cs="Noto Sans"/>
          <w:szCs w:val="21"/>
        </w:rPr>
      </w:pPr>
      <w:r w:rsidRPr="001B38AE">
        <w:rPr>
          <w:rFonts w:ascii="宋体" w:eastAsia="宋体" w:hAnsi="宋体" w:cs="Noto Sans" w:hint="eastAsia"/>
          <w:szCs w:val="21"/>
        </w:rPr>
        <w:t>项目费用说明：</w:t>
      </w:r>
    </w:p>
    <w:p w14:paraId="4B97B26C" w14:textId="1897A7A8" w:rsidR="00AE7F9F" w:rsidRDefault="00AE7F9F" w:rsidP="00AE7F9F">
      <w:pPr>
        <w:pStyle w:val="a4"/>
        <w:widowControl/>
        <w:numPr>
          <w:ilvl w:val="0"/>
          <w:numId w:val="20"/>
        </w:numPr>
        <w:spacing w:after="210" w:line="360" w:lineRule="auto"/>
        <w:ind w:firstLineChars="0"/>
        <w:contextualSpacing/>
        <w:rPr>
          <w:rFonts w:ascii="宋体" w:eastAsia="宋体" w:hAnsi="宋体" w:cs="Calibri"/>
          <w:szCs w:val="21"/>
        </w:rPr>
      </w:pPr>
      <w:r>
        <w:rPr>
          <w:rFonts w:ascii="宋体" w:eastAsia="宋体" w:hAnsi="宋体" w:cs="Calibri" w:hint="eastAsia"/>
          <w:szCs w:val="21"/>
        </w:rPr>
        <w:t>项目费用以项目费用表中信息为准。请查询项目表中项目费用信息。SAF一般在每年3月和9月公布最新项目费用表，在最新项目费用表更新之前，同学可参考现公布项目费用以做参考，项目费用每期依据海外大学及住宿情况会有变动。</w:t>
      </w:r>
    </w:p>
    <w:p w14:paraId="15A4C1C3" w14:textId="6EB1B9F2" w:rsidR="00AE7F9F" w:rsidRPr="001B38AE" w:rsidRDefault="00AE7F9F" w:rsidP="00AE7F9F">
      <w:pPr>
        <w:pStyle w:val="a4"/>
        <w:widowControl/>
        <w:numPr>
          <w:ilvl w:val="0"/>
          <w:numId w:val="20"/>
        </w:numPr>
        <w:spacing w:after="210" w:line="360" w:lineRule="auto"/>
        <w:ind w:firstLineChars="0"/>
        <w:contextualSpacing/>
        <w:rPr>
          <w:rFonts w:ascii="宋体" w:eastAsia="宋体" w:hAnsi="宋体" w:cs="Calibri"/>
          <w:szCs w:val="21"/>
        </w:rPr>
      </w:pPr>
      <w:r>
        <w:rPr>
          <w:rFonts w:ascii="宋体" w:eastAsia="宋体" w:hAnsi="宋体" w:cs="Calibri" w:hint="eastAsia"/>
          <w:szCs w:val="21"/>
        </w:rPr>
        <w:t>SAF项目费用包含：基础项目费用即海外大学学杂费（基于</w:t>
      </w:r>
      <w:r w:rsidRPr="003619BF">
        <w:rPr>
          <w:rFonts w:ascii="宋体" w:eastAsia="宋体" w:hAnsi="宋体" w:cs="Calibri" w:hint="eastAsia"/>
          <w:szCs w:val="21"/>
        </w:rPr>
        <w:t>每学期</w:t>
      </w:r>
      <w:r w:rsidR="00EF304F">
        <w:rPr>
          <w:rFonts w:ascii="宋体" w:eastAsia="宋体" w:hAnsi="宋体" w:cs="Calibri" w:hint="eastAsia"/>
          <w:szCs w:val="21"/>
        </w:rPr>
        <w:t>1</w:t>
      </w:r>
      <w:r w:rsidR="00EF304F">
        <w:rPr>
          <w:rFonts w:ascii="宋体" w:eastAsia="宋体" w:hAnsi="宋体" w:cs="Calibri"/>
          <w:szCs w:val="21"/>
        </w:rPr>
        <w:t>2</w:t>
      </w:r>
      <w:r w:rsidR="009563AB" w:rsidRPr="003619BF">
        <w:rPr>
          <w:rFonts w:ascii="宋体" w:eastAsia="宋体" w:hAnsi="宋体" w:cs="Calibri" w:hint="eastAsia"/>
          <w:szCs w:val="21"/>
        </w:rPr>
        <w:t>个</w:t>
      </w:r>
      <w:r w:rsidR="00D54F9D">
        <w:rPr>
          <w:rFonts w:ascii="宋体" w:eastAsia="宋体" w:hAnsi="宋体" w:cs="Calibri" w:hint="eastAsia"/>
          <w:szCs w:val="21"/>
        </w:rPr>
        <w:t>最低E</w:t>
      </w:r>
      <w:r w:rsidR="00D54F9D">
        <w:rPr>
          <w:rFonts w:ascii="宋体" w:eastAsia="宋体" w:hAnsi="宋体" w:cs="Calibri"/>
          <w:szCs w:val="21"/>
        </w:rPr>
        <w:t>xtension</w:t>
      </w:r>
      <w:r w:rsidR="00D54F9D">
        <w:rPr>
          <w:rFonts w:ascii="宋体" w:eastAsia="宋体" w:hAnsi="宋体" w:cs="Calibri" w:hint="eastAsia"/>
          <w:szCs w:val="21"/>
        </w:rPr>
        <w:t>课程</w:t>
      </w:r>
      <w:r w:rsidRPr="003619BF">
        <w:rPr>
          <w:rFonts w:ascii="宋体" w:eastAsia="宋体" w:hAnsi="宋体" w:cs="Calibri"/>
          <w:szCs w:val="21"/>
        </w:rPr>
        <w:t>学分</w:t>
      </w:r>
      <w:r>
        <w:rPr>
          <w:rFonts w:ascii="宋体" w:eastAsia="宋体" w:hAnsi="宋体" w:cs="Calibri" w:hint="eastAsia"/>
          <w:szCs w:val="21"/>
        </w:rPr>
        <w:t>）和SAF管理服务费、住宿费（</w:t>
      </w:r>
      <w:r w:rsidR="004607C4">
        <w:rPr>
          <w:rFonts w:ascii="宋体" w:eastAsia="宋体" w:hAnsi="宋体" w:cs="Calibri" w:hint="eastAsia"/>
          <w:szCs w:val="21"/>
        </w:rPr>
        <w:t>该项目</w:t>
      </w:r>
      <w:r>
        <w:rPr>
          <w:rFonts w:ascii="宋体" w:eastAsia="宋体" w:hAnsi="宋体" w:cs="Calibri" w:hint="eastAsia"/>
          <w:szCs w:val="21"/>
        </w:rPr>
        <w:t>基于</w:t>
      </w:r>
      <w:r w:rsidR="00BF5F01">
        <w:rPr>
          <w:rFonts w:ascii="宋体" w:eastAsia="宋体" w:hAnsi="宋体" w:cs="Calibri" w:hint="eastAsia"/>
          <w:szCs w:val="21"/>
        </w:rPr>
        <w:t>校外公寓</w:t>
      </w:r>
      <w:r w:rsidR="00AD521D">
        <w:rPr>
          <w:rFonts w:ascii="宋体" w:eastAsia="宋体" w:hAnsi="宋体" w:cs="Calibri" w:hint="eastAsia"/>
          <w:szCs w:val="21"/>
        </w:rPr>
        <w:t>最低标准单人间费用</w:t>
      </w:r>
      <w:r>
        <w:rPr>
          <w:rFonts w:ascii="宋体" w:eastAsia="宋体" w:hAnsi="宋体" w:cs="Calibri" w:hint="eastAsia"/>
          <w:szCs w:val="21"/>
        </w:rPr>
        <w:t>，不含餐；</w:t>
      </w:r>
      <w:r w:rsidR="00467AA3">
        <w:rPr>
          <w:rFonts w:ascii="宋体" w:eastAsia="宋体" w:hAnsi="宋体" w:cs="Calibri" w:hint="eastAsia"/>
          <w:szCs w:val="21"/>
        </w:rPr>
        <w:t>房间升级</w:t>
      </w:r>
      <w:r>
        <w:rPr>
          <w:rFonts w:ascii="宋体" w:eastAsia="宋体" w:hAnsi="宋体" w:cs="Calibri" w:hint="eastAsia"/>
          <w:szCs w:val="21"/>
        </w:rPr>
        <w:t>需补差价）、医疗及应急保险费用。</w:t>
      </w:r>
    </w:p>
    <w:p w14:paraId="6CAA1839" w14:textId="77777777" w:rsidR="00AE7F9F" w:rsidRPr="001B38AE" w:rsidRDefault="00AE7F9F" w:rsidP="00AE7F9F">
      <w:pPr>
        <w:pStyle w:val="a4"/>
        <w:widowControl/>
        <w:numPr>
          <w:ilvl w:val="0"/>
          <w:numId w:val="20"/>
        </w:numPr>
        <w:spacing w:after="210" w:line="360" w:lineRule="auto"/>
        <w:ind w:firstLineChars="0"/>
        <w:contextualSpacing/>
        <w:rPr>
          <w:rFonts w:ascii="宋体" w:eastAsia="宋体" w:hAnsi="宋体" w:cs="Calibri"/>
          <w:szCs w:val="21"/>
        </w:rPr>
      </w:pPr>
      <w:r w:rsidRPr="001B38AE">
        <w:rPr>
          <w:rFonts w:ascii="宋体" w:eastAsia="宋体" w:hAnsi="宋体" w:cs="Calibri"/>
          <w:szCs w:val="21"/>
        </w:rPr>
        <w:t>学生需自行准备签证费用、每日餐食，个人零花费用及国际机票费用</w:t>
      </w:r>
    </w:p>
    <w:p w14:paraId="1929D90C" w14:textId="4A674A70" w:rsidR="00AE7F9F" w:rsidRPr="00577093" w:rsidRDefault="00AE7F9F" w:rsidP="00AE7F9F">
      <w:pPr>
        <w:pStyle w:val="a4"/>
        <w:widowControl/>
        <w:numPr>
          <w:ilvl w:val="0"/>
          <w:numId w:val="20"/>
        </w:numPr>
        <w:spacing w:after="210" w:line="360" w:lineRule="auto"/>
        <w:ind w:firstLineChars="0"/>
        <w:contextualSpacing/>
        <w:rPr>
          <w:rFonts w:ascii="宋体" w:eastAsia="宋体" w:hAnsi="宋体" w:cs="Calibri"/>
          <w:szCs w:val="21"/>
        </w:rPr>
      </w:pPr>
      <w:r w:rsidRPr="00577093">
        <w:rPr>
          <w:rFonts w:ascii="宋体" w:eastAsia="宋体" w:hAnsi="宋体" w:cs="Calibri" w:hint="eastAsia"/>
          <w:szCs w:val="21"/>
        </w:rPr>
        <w:t>以上项目费用为参考项目费用，实际费用可能会有变动。</w:t>
      </w:r>
    </w:p>
    <w:p w14:paraId="3FB92F8B" w14:textId="5F4360FD" w:rsidR="00841DB9" w:rsidRDefault="006539D7" w:rsidP="00841DB9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theme="minorEastAsia"/>
          <w:b/>
          <w:bCs/>
          <w:kern w:val="2"/>
          <w:sz w:val="21"/>
        </w:rPr>
      </w:pPr>
      <w:r>
        <w:rPr>
          <w:rFonts w:ascii="宋体" w:eastAsia="宋体" w:hAnsi="宋体" w:cstheme="minorEastAsia" w:hint="eastAsia"/>
          <w:b/>
          <w:bCs/>
          <w:kern w:val="2"/>
          <w:sz w:val="21"/>
        </w:rPr>
        <w:t>六</w:t>
      </w:r>
      <w:r w:rsidR="00841DB9" w:rsidRPr="00BD6402">
        <w:rPr>
          <w:rFonts w:ascii="宋体" w:eastAsia="宋体" w:hAnsi="宋体" w:cstheme="minorEastAsia" w:hint="eastAsia"/>
          <w:b/>
          <w:bCs/>
          <w:kern w:val="2"/>
          <w:sz w:val="21"/>
        </w:rPr>
        <w:t xml:space="preserve">、 </w:t>
      </w:r>
      <w:r w:rsidR="00841DB9">
        <w:rPr>
          <w:rFonts w:ascii="宋体" w:eastAsia="宋体" w:hAnsi="宋体" w:cstheme="minorEastAsia" w:hint="eastAsia"/>
          <w:b/>
          <w:bCs/>
          <w:kern w:val="2"/>
          <w:sz w:val="21"/>
        </w:rPr>
        <w:t>联系方式</w:t>
      </w:r>
    </w:p>
    <w:p w14:paraId="559B4A2F" w14:textId="77777777" w:rsidR="00647532" w:rsidRDefault="00647532" w:rsidP="00647532">
      <w:pPr>
        <w:rPr>
          <w:rFonts w:ascii="宋体" w:eastAsia="宋体" w:hAnsi="宋体"/>
          <w:b/>
          <w:bCs/>
          <w:spacing w:val="-3"/>
          <w:szCs w:val="21"/>
        </w:rPr>
      </w:pPr>
      <w:bookmarkStart w:id="5" w:name="OLE_LINK3"/>
      <w:bookmarkEnd w:id="0"/>
      <w:bookmarkEnd w:id="3"/>
      <w:bookmarkEnd w:id="4"/>
      <w:r>
        <w:rPr>
          <w:rFonts w:ascii="宋体" w:eastAsia="宋体" w:hAnsi="宋体" w:hint="eastAsia"/>
          <w:b/>
          <w:bCs/>
          <w:spacing w:val="-3"/>
          <w:szCs w:val="21"/>
        </w:rPr>
        <w:t>SAF广州办公室</w:t>
      </w:r>
    </w:p>
    <w:p w14:paraId="4179DB5E" w14:textId="77777777" w:rsidR="00647532" w:rsidRDefault="00647532" w:rsidP="00647532">
      <w:pPr>
        <w:widowControl/>
        <w:spacing w:line="360" w:lineRule="auto"/>
        <w:rPr>
          <w:rFonts w:ascii="宋体" w:eastAsia="宋体" w:hAnsi="宋体" w:cs="Calibri"/>
          <w:b/>
          <w:bCs/>
          <w:szCs w:val="21"/>
        </w:rPr>
      </w:pPr>
      <w:r>
        <w:rPr>
          <w:rFonts w:ascii="宋体" w:eastAsia="宋体" w:hAnsi="宋体" w:cs="Calibri" w:hint="eastAsia"/>
          <w:b/>
          <w:bCs/>
          <w:szCs w:val="21"/>
        </w:rPr>
        <w:t>李老师</w:t>
      </w:r>
    </w:p>
    <w:p w14:paraId="7AE18D5F" w14:textId="77777777" w:rsidR="00647532" w:rsidRDefault="00647532" w:rsidP="00647532">
      <w:pPr>
        <w:rPr>
          <w:b/>
          <w:bCs/>
          <w:spacing w:val="-3"/>
        </w:rPr>
      </w:pPr>
      <w:r w:rsidRPr="00D4765E">
        <w:rPr>
          <w:b/>
          <w:bCs/>
          <w:noProof/>
          <w:spacing w:val="-3"/>
        </w:rPr>
        <w:drawing>
          <wp:inline distT="0" distB="0" distL="0" distR="0" wp14:anchorId="64ADE235" wp14:editId="7DCBF307">
            <wp:extent cx="819150" cy="824697"/>
            <wp:effectExtent l="0" t="0" r="0" b="0"/>
            <wp:docPr id="1388794313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94313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77" cy="8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968C1" w14:textId="77777777" w:rsidR="00647532" w:rsidRDefault="00647532" w:rsidP="00647532">
      <w:pPr>
        <w:rPr>
          <w:spacing w:val="-3"/>
        </w:rPr>
      </w:pPr>
      <w:r>
        <w:rPr>
          <w:rFonts w:hint="eastAsia"/>
          <w:spacing w:val="-3"/>
        </w:rPr>
        <w:t>电话：020-87586035；</w:t>
      </w:r>
      <w:r>
        <w:rPr>
          <w:rFonts w:ascii="宋体" w:eastAsia="宋体" w:hAnsi="宋体"/>
          <w:spacing w:val="-3"/>
          <w:szCs w:val="21"/>
        </w:rPr>
        <w:t>18620148980</w:t>
      </w:r>
    </w:p>
    <w:p w14:paraId="303475AD" w14:textId="77777777" w:rsidR="00647532" w:rsidRDefault="00647532" w:rsidP="00647532">
      <w:pPr>
        <w:rPr>
          <w:spacing w:val="-3"/>
        </w:rPr>
      </w:pPr>
      <w:r>
        <w:rPr>
          <w:rFonts w:hint="eastAsia"/>
          <w:spacing w:val="-3"/>
        </w:rPr>
        <w:t>QQ群：810896055</w:t>
      </w:r>
    </w:p>
    <w:p w14:paraId="67934536" w14:textId="77777777" w:rsidR="00647532" w:rsidRDefault="00647532" w:rsidP="00647532">
      <w:pPr>
        <w:rPr>
          <w:spacing w:val="-3"/>
        </w:rPr>
      </w:pPr>
      <w:r>
        <w:rPr>
          <w:rFonts w:hint="eastAsia"/>
          <w:spacing w:val="-3"/>
        </w:rPr>
        <w:t>电邮：</w:t>
      </w:r>
      <w:hyperlink r:id="rId12" w:history="1">
        <w:r>
          <w:rPr>
            <w:rStyle w:val="a5"/>
            <w:rFonts w:hint="eastAsia"/>
          </w:rPr>
          <w:t>guangzhou@safchina.org</w:t>
        </w:r>
      </w:hyperlink>
    </w:p>
    <w:p w14:paraId="17D320E1" w14:textId="77777777" w:rsidR="00647532" w:rsidRDefault="00647532" w:rsidP="00647532">
      <w:pPr>
        <w:rPr>
          <w:color w:val="0000FF"/>
          <w:u w:val="single"/>
        </w:rPr>
      </w:pPr>
      <w:r>
        <w:rPr>
          <w:rFonts w:hint="eastAsia"/>
          <w:spacing w:val="-3"/>
        </w:rPr>
        <w:t>官网：</w:t>
      </w:r>
      <w:hyperlink r:id="rId13" w:history="1">
        <w:r>
          <w:rPr>
            <w:rStyle w:val="a5"/>
            <w:rFonts w:hint="eastAsia"/>
            <w:color w:val="0000FF"/>
          </w:rPr>
          <w:t>https://www.safchina.cn/</w:t>
        </w:r>
      </w:hyperlink>
    </w:p>
    <w:p w14:paraId="19A11FAC" w14:textId="77777777" w:rsidR="00647532" w:rsidRDefault="00647532" w:rsidP="00647532">
      <w:pPr>
        <w:overflowPunct w:val="0"/>
        <w:spacing w:before="1"/>
        <w:ind w:right="210"/>
      </w:pPr>
      <w:r>
        <w:rPr>
          <w:rFonts w:hint="eastAsia"/>
        </w:rPr>
        <w:t>SAF 微信公众号：SAF 海外名校交流</w:t>
      </w:r>
    </w:p>
    <w:p w14:paraId="2D3B9731" w14:textId="5548CB58" w:rsidR="009A41F0" w:rsidRPr="00B07AD4" w:rsidRDefault="00647532" w:rsidP="00647532">
      <w:pPr>
        <w:tabs>
          <w:tab w:val="left" w:pos="541"/>
        </w:tabs>
        <w:kinsoku w:val="0"/>
        <w:overflowPunct w:val="0"/>
        <w:spacing w:before="1"/>
        <w:ind w:right="210"/>
        <w:rPr>
          <w:rFonts w:ascii="宋体" w:eastAsia="宋体" w:hAnsi="宋体" w:cs="仿宋"/>
          <w:szCs w:val="21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14374357" wp14:editId="271F1462">
            <wp:extent cx="1346200" cy="444500"/>
            <wp:effectExtent l="0" t="0" r="6350" b="12700"/>
            <wp:docPr id="2022703712" name="图片 1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卡通人物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sectPr w:rsidR="009A41F0" w:rsidRPr="00B07AD4" w:rsidSect="00BC7D2E">
      <w:headerReference w:type="default" r:id="rId1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11BD" w14:textId="77777777" w:rsidR="00BC7D2E" w:rsidRDefault="00BC7D2E" w:rsidP="0020006D">
      <w:r>
        <w:separator/>
      </w:r>
    </w:p>
  </w:endnote>
  <w:endnote w:type="continuationSeparator" w:id="0">
    <w:p w14:paraId="72BD0A74" w14:textId="77777777" w:rsidR="00BC7D2E" w:rsidRDefault="00BC7D2E" w:rsidP="0020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866B" w14:textId="77777777" w:rsidR="00BC7D2E" w:rsidRDefault="00BC7D2E" w:rsidP="0020006D">
      <w:r>
        <w:separator/>
      </w:r>
    </w:p>
  </w:footnote>
  <w:footnote w:type="continuationSeparator" w:id="0">
    <w:p w14:paraId="2DD484C2" w14:textId="77777777" w:rsidR="00BC7D2E" w:rsidRDefault="00BC7D2E" w:rsidP="0020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BB1B" w14:textId="6214CEEA" w:rsidR="00240AF1" w:rsidRDefault="00240AF1" w:rsidP="00240AF1">
    <w:r>
      <w:rPr>
        <w:noProof/>
      </w:rPr>
      <w:drawing>
        <wp:inline distT="0" distB="0" distL="0" distR="0" wp14:anchorId="5352E483" wp14:editId="252B8280">
          <wp:extent cx="1314633" cy="704948"/>
          <wp:effectExtent l="0" t="0" r="0" b="0"/>
          <wp:docPr id="1369830938" name="图片 1" descr="图片包含 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830938" name="图片 1" descr="图片包含 文本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633" cy="70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450921" w14:textId="77777777" w:rsidR="00755124" w:rsidRDefault="00755124" w:rsidP="00240A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29C1"/>
    <w:multiLevelType w:val="hybridMultilevel"/>
    <w:tmpl w:val="131EE8CA"/>
    <w:lvl w:ilvl="0" w:tplc="6B9E0944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EE06BFD"/>
    <w:multiLevelType w:val="hybridMultilevel"/>
    <w:tmpl w:val="19DED62E"/>
    <w:lvl w:ilvl="0" w:tplc="04090011">
      <w:start w:val="1"/>
      <w:numFmt w:val="decimal"/>
      <w:lvlText w:val="%1)"/>
      <w:lvlJc w:val="left"/>
      <w:pPr>
        <w:ind w:left="862" w:hanging="440"/>
      </w:pPr>
    </w:lvl>
    <w:lvl w:ilvl="1" w:tplc="04090019" w:tentative="1">
      <w:start w:val="1"/>
      <w:numFmt w:val="lowerLetter"/>
      <w:lvlText w:val="%2)"/>
      <w:lvlJc w:val="left"/>
      <w:pPr>
        <w:ind w:left="1302" w:hanging="440"/>
      </w:pPr>
    </w:lvl>
    <w:lvl w:ilvl="2" w:tplc="0409001B">
      <w:start w:val="1"/>
      <w:numFmt w:val="lowerRoman"/>
      <w:lvlText w:val="%3."/>
      <w:lvlJc w:val="right"/>
      <w:pPr>
        <w:ind w:left="1742" w:hanging="440"/>
      </w:pPr>
    </w:lvl>
    <w:lvl w:ilvl="3" w:tplc="0409000F" w:tentative="1">
      <w:start w:val="1"/>
      <w:numFmt w:val="decimal"/>
      <w:lvlText w:val="%4."/>
      <w:lvlJc w:val="left"/>
      <w:pPr>
        <w:ind w:left="2182" w:hanging="440"/>
      </w:pPr>
    </w:lvl>
    <w:lvl w:ilvl="4" w:tplc="04090019" w:tentative="1">
      <w:start w:val="1"/>
      <w:numFmt w:val="lowerLetter"/>
      <w:lvlText w:val="%5)"/>
      <w:lvlJc w:val="left"/>
      <w:pPr>
        <w:ind w:left="2622" w:hanging="440"/>
      </w:pPr>
    </w:lvl>
    <w:lvl w:ilvl="5" w:tplc="0409001B" w:tentative="1">
      <w:start w:val="1"/>
      <w:numFmt w:val="lowerRoman"/>
      <w:lvlText w:val="%6."/>
      <w:lvlJc w:val="right"/>
      <w:pPr>
        <w:ind w:left="3062" w:hanging="440"/>
      </w:pPr>
    </w:lvl>
    <w:lvl w:ilvl="6" w:tplc="0409000F" w:tentative="1">
      <w:start w:val="1"/>
      <w:numFmt w:val="decimal"/>
      <w:lvlText w:val="%7."/>
      <w:lvlJc w:val="left"/>
      <w:pPr>
        <w:ind w:left="3502" w:hanging="440"/>
      </w:pPr>
    </w:lvl>
    <w:lvl w:ilvl="7" w:tplc="04090019" w:tentative="1">
      <w:start w:val="1"/>
      <w:numFmt w:val="lowerLetter"/>
      <w:lvlText w:val="%8)"/>
      <w:lvlJc w:val="left"/>
      <w:pPr>
        <w:ind w:left="3942" w:hanging="440"/>
      </w:pPr>
    </w:lvl>
    <w:lvl w:ilvl="8" w:tplc="0409001B" w:tentative="1">
      <w:start w:val="1"/>
      <w:numFmt w:val="lowerRoman"/>
      <w:lvlText w:val="%9."/>
      <w:lvlJc w:val="right"/>
      <w:pPr>
        <w:ind w:left="4382" w:hanging="440"/>
      </w:pPr>
    </w:lvl>
  </w:abstractNum>
  <w:abstractNum w:abstractNumId="2" w15:restartNumberingAfterBreak="0">
    <w:nsid w:val="122A799E"/>
    <w:multiLevelType w:val="hybridMultilevel"/>
    <w:tmpl w:val="DDBE724A"/>
    <w:lvl w:ilvl="0" w:tplc="04090003">
      <w:start w:val="1"/>
      <w:numFmt w:val="bullet"/>
      <w:lvlText w:val="o"/>
      <w:lvlJc w:val="left"/>
      <w:pPr>
        <w:ind w:left="860" w:hanging="44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1AD20F3F"/>
    <w:multiLevelType w:val="hybridMultilevel"/>
    <w:tmpl w:val="1A4E8666"/>
    <w:lvl w:ilvl="0" w:tplc="7E3C5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42F1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A085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4085B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7292F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6A86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7285F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9AF01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0104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D9A6604"/>
    <w:multiLevelType w:val="hybridMultilevel"/>
    <w:tmpl w:val="E1E6EC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FF1318"/>
    <w:multiLevelType w:val="hybridMultilevel"/>
    <w:tmpl w:val="072A4BF2"/>
    <w:lvl w:ilvl="0" w:tplc="B07407E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2085285"/>
    <w:multiLevelType w:val="hybridMultilevel"/>
    <w:tmpl w:val="2440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87846"/>
    <w:multiLevelType w:val="hybridMultilevel"/>
    <w:tmpl w:val="DBC6B7D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261528A8"/>
    <w:multiLevelType w:val="hybridMultilevel"/>
    <w:tmpl w:val="63FE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37BD4"/>
    <w:multiLevelType w:val="hybridMultilevel"/>
    <w:tmpl w:val="70A4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2494D"/>
    <w:multiLevelType w:val="hybridMultilevel"/>
    <w:tmpl w:val="8F0AE370"/>
    <w:lvl w:ilvl="0" w:tplc="0409000D">
      <w:start w:val="1"/>
      <w:numFmt w:val="bullet"/>
      <w:lvlText w:val="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1" w15:restartNumberingAfterBreak="0">
    <w:nsid w:val="39720FE5"/>
    <w:multiLevelType w:val="hybridMultilevel"/>
    <w:tmpl w:val="0E88E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2A33E1"/>
    <w:multiLevelType w:val="hybridMultilevel"/>
    <w:tmpl w:val="821E1B54"/>
    <w:lvl w:ilvl="0" w:tplc="04090011">
      <w:start w:val="1"/>
      <w:numFmt w:val="decimal"/>
      <w:lvlText w:val="%1)"/>
      <w:lvlJc w:val="left"/>
      <w:pPr>
        <w:ind w:left="860" w:hanging="440"/>
      </w:pPr>
    </w:lvl>
    <w:lvl w:ilvl="1" w:tplc="04090019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3" w15:restartNumberingAfterBreak="0">
    <w:nsid w:val="4603291B"/>
    <w:multiLevelType w:val="hybridMultilevel"/>
    <w:tmpl w:val="46ACA414"/>
    <w:lvl w:ilvl="0" w:tplc="04090011">
      <w:start w:val="1"/>
      <w:numFmt w:val="decimal"/>
      <w:lvlText w:val="%1)"/>
      <w:lvlJc w:val="left"/>
      <w:pPr>
        <w:ind w:left="1470" w:hanging="420"/>
      </w:p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14" w15:restartNumberingAfterBreak="0">
    <w:nsid w:val="463E7E2B"/>
    <w:multiLevelType w:val="hybridMultilevel"/>
    <w:tmpl w:val="C10A1CD2"/>
    <w:lvl w:ilvl="0" w:tplc="0409000D">
      <w:start w:val="1"/>
      <w:numFmt w:val="bullet"/>
      <w:lvlText w:val=""/>
      <w:lvlJc w:val="left"/>
      <w:pPr>
        <w:ind w:left="86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15" w15:restartNumberingAfterBreak="0">
    <w:nsid w:val="49F62580"/>
    <w:multiLevelType w:val="hybridMultilevel"/>
    <w:tmpl w:val="B79EDF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8A449A"/>
    <w:multiLevelType w:val="hybridMultilevel"/>
    <w:tmpl w:val="F2A6949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AA02888"/>
    <w:multiLevelType w:val="hybridMultilevel"/>
    <w:tmpl w:val="D0EC93C6"/>
    <w:lvl w:ilvl="0" w:tplc="A3A458DE">
      <w:start w:val="1"/>
      <w:numFmt w:val="decimal"/>
      <w:lvlText w:val="%1）"/>
      <w:lvlJc w:val="left"/>
      <w:pPr>
        <w:ind w:left="86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8" w15:restartNumberingAfterBreak="0">
    <w:nsid w:val="4ADE5C37"/>
    <w:multiLevelType w:val="hybridMultilevel"/>
    <w:tmpl w:val="DF287C16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4C8973B1"/>
    <w:multiLevelType w:val="hybridMultilevel"/>
    <w:tmpl w:val="2BCEEAE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58BC619D"/>
    <w:multiLevelType w:val="hybridMultilevel"/>
    <w:tmpl w:val="CB38A4F8"/>
    <w:lvl w:ilvl="0" w:tplc="04090003">
      <w:start w:val="1"/>
      <w:numFmt w:val="bullet"/>
      <w:lvlText w:val="o"/>
      <w:lvlJc w:val="left"/>
      <w:pPr>
        <w:ind w:left="862" w:hanging="44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21" w15:restartNumberingAfterBreak="0">
    <w:nsid w:val="5F452304"/>
    <w:multiLevelType w:val="hybridMultilevel"/>
    <w:tmpl w:val="2634DEF6"/>
    <w:lvl w:ilvl="0" w:tplc="04090003">
      <w:start w:val="1"/>
      <w:numFmt w:val="bullet"/>
      <w:lvlText w:val="o"/>
      <w:lvlJc w:val="left"/>
      <w:pPr>
        <w:ind w:left="860" w:hanging="44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2" w15:restartNumberingAfterBreak="0">
    <w:nsid w:val="60F90C00"/>
    <w:multiLevelType w:val="hybridMultilevel"/>
    <w:tmpl w:val="36F24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E3489"/>
    <w:multiLevelType w:val="hybridMultilevel"/>
    <w:tmpl w:val="7284BEC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7FD2C25"/>
    <w:multiLevelType w:val="hybridMultilevel"/>
    <w:tmpl w:val="9A24D1A2"/>
    <w:lvl w:ilvl="0" w:tplc="2E165DC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9DB3CFB"/>
    <w:multiLevelType w:val="hybridMultilevel"/>
    <w:tmpl w:val="5C743400"/>
    <w:lvl w:ilvl="0" w:tplc="8EAE15A2">
      <w:start w:val="1"/>
      <w:numFmt w:val="bullet"/>
      <w:lvlText w:val="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6" w15:restartNumberingAfterBreak="0">
    <w:nsid w:val="7305561D"/>
    <w:multiLevelType w:val="hybridMultilevel"/>
    <w:tmpl w:val="A6E0478C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769C0EAA"/>
    <w:multiLevelType w:val="hybridMultilevel"/>
    <w:tmpl w:val="A3F6C24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79923106"/>
    <w:multiLevelType w:val="hybridMultilevel"/>
    <w:tmpl w:val="C69CE022"/>
    <w:lvl w:ilvl="0" w:tplc="14CE60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F80CE1"/>
    <w:multiLevelType w:val="hybridMultilevel"/>
    <w:tmpl w:val="7FCC4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304846">
    <w:abstractNumId w:val="28"/>
  </w:num>
  <w:num w:numId="2" w16cid:durableId="1066495924">
    <w:abstractNumId w:val="24"/>
  </w:num>
  <w:num w:numId="3" w16cid:durableId="227114510">
    <w:abstractNumId w:val="19"/>
  </w:num>
  <w:num w:numId="4" w16cid:durableId="280573980">
    <w:abstractNumId w:val="16"/>
  </w:num>
  <w:num w:numId="5" w16cid:durableId="1677001530">
    <w:abstractNumId w:val="13"/>
  </w:num>
  <w:num w:numId="6" w16cid:durableId="1122261919">
    <w:abstractNumId w:val="5"/>
  </w:num>
  <w:num w:numId="7" w16cid:durableId="1737240217">
    <w:abstractNumId w:val="18"/>
  </w:num>
  <w:num w:numId="8" w16cid:durableId="455294245">
    <w:abstractNumId w:val="27"/>
  </w:num>
  <w:num w:numId="9" w16cid:durableId="266087354">
    <w:abstractNumId w:val="14"/>
  </w:num>
  <w:num w:numId="10" w16cid:durableId="46219943">
    <w:abstractNumId w:val="10"/>
  </w:num>
  <w:num w:numId="11" w16cid:durableId="70274423">
    <w:abstractNumId w:val="0"/>
  </w:num>
  <w:num w:numId="12" w16cid:durableId="951863896">
    <w:abstractNumId w:val="21"/>
  </w:num>
  <w:num w:numId="13" w16cid:durableId="591934427">
    <w:abstractNumId w:val="11"/>
  </w:num>
  <w:num w:numId="14" w16cid:durableId="176428186">
    <w:abstractNumId w:val="8"/>
  </w:num>
  <w:num w:numId="15" w16cid:durableId="2121996904">
    <w:abstractNumId w:val="9"/>
  </w:num>
  <w:num w:numId="16" w16cid:durableId="1357923643">
    <w:abstractNumId w:val="29"/>
  </w:num>
  <w:num w:numId="17" w16cid:durableId="776485803">
    <w:abstractNumId w:val="17"/>
  </w:num>
  <w:num w:numId="18" w16cid:durableId="1285161312">
    <w:abstractNumId w:val="4"/>
  </w:num>
  <w:num w:numId="19" w16cid:durableId="2003897596">
    <w:abstractNumId w:val="15"/>
  </w:num>
  <w:num w:numId="20" w16cid:durableId="605236929">
    <w:abstractNumId w:val="23"/>
  </w:num>
  <w:num w:numId="21" w16cid:durableId="795219346">
    <w:abstractNumId w:val="12"/>
  </w:num>
  <w:num w:numId="22" w16cid:durableId="1185287459">
    <w:abstractNumId w:val="1"/>
  </w:num>
  <w:num w:numId="23" w16cid:durableId="452791053">
    <w:abstractNumId w:val="6"/>
  </w:num>
  <w:num w:numId="24" w16cid:durableId="368839226">
    <w:abstractNumId w:val="7"/>
  </w:num>
  <w:num w:numId="25" w16cid:durableId="1939285874">
    <w:abstractNumId w:val="25"/>
  </w:num>
  <w:num w:numId="26" w16cid:durableId="1579483942">
    <w:abstractNumId w:val="26"/>
  </w:num>
  <w:num w:numId="27" w16cid:durableId="60757122">
    <w:abstractNumId w:val="3"/>
  </w:num>
  <w:num w:numId="28" w16cid:durableId="2001158235">
    <w:abstractNumId w:val="22"/>
  </w:num>
  <w:num w:numId="29" w16cid:durableId="367146403">
    <w:abstractNumId w:val="20"/>
  </w:num>
  <w:num w:numId="30" w16cid:durableId="653796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yMzE2NDUxM7E0NDRV0lEKTi0uzszPAykwrAUAC38qXCwAAAA="/>
  </w:docVars>
  <w:rsids>
    <w:rsidRoot w:val="00313A81"/>
    <w:rsid w:val="000226E5"/>
    <w:rsid w:val="00050FB7"/>
    <w:rsid w:val="00051E1A"/>
    <w:rsid w:val="00077DD0"/>
    <w:rsid w:val="00091655"/>
    <w:rsid w:val="00092797"/>
    <w:rsid w:val="00096782"/>
    <w:rsid w:val="000A5062"/>
    <w:rsid w:val="000E0448"/>
    <w:rsid w:val="00101280"/>
    <w:rsid w:val="00126C38"/>
    <w:rsid w:val="00127F7F"/>
    <w:rsid w:val="00155D8A"/>
    <w:rsid w:val="00157B33"/>
    <w:rsid w:val="00161BAE"/>
    <w:rsid w:val="001647E8"/>
    <w:rsid w:val="001711A6"/>
    <w:rsid w:val="00196DC4"/>
    <w:rsid w:val="001A4624"/>
    <w:rsid w:val="001B38AE"/>
    <w:rsid w:val="001C2E62"/>
    <w:rsid w:val="001C6426"/>
    <w:rsid w:val="001E5A9C"/>
    <w:rsid w:val="0020006D"/>
    <w:rsid w:val="00202936"/>
    <w:rsid w:val="00223578"/>
    <w:rsid w:val="00240AF1"/>
    <w:rsid w:val="00244C4D"/>
    <w:rsid w:val="00244FA3"/>
    <w:rsid w:val="002605FE"/>
    <w:rsid w:val="0028595C"/>
    <w:rsid w:val="002A006F"/>
    <w:rsid w:val="002B10E8"/>
    <w:rsid w:val="002D3EB1"/>
    <w:rsid w:val="002D70BE"/>
    <w:rsid w:val="002F12A1"/>
    <w:rsid w:val="00313A81"/>
    <w:rsid w:val="003339C7"/>
    <w:rsid w:val="00345404"/>
    <w:rsid w:val="003619BF"/>
    <w:rsid w:val="00364F00"/>
    <w:rsid w:val="003733F3"/>
    <w:rsid w:val="00384E18"/>
    <w:rsid w:val="003860F1"/>
    <w:rsid w:val="00392121"/>
    <w:rsid w:val="003923AD"/>
    <w:rsid w:val="00393104"/>
    <w:rsid w:val="003A1B8C"/>
    <w:rsid w:val="003C398D"/>
    <w:rsid w:val="003C67D4"/>
    <w:rsid w:val="003C744B"/>
    <w:rsid w:val="003E52A3"/>
    <w:rsid w:val="003F34D3"/>
    <w:rsid w:val="004064AC"/>
    <w:rsid w:val="00417286"/>
    <w:rsid w:val="00425BA7"/>
    <w:rsid w:val="004500F5"/>
    <w:rsid w:val="00453F95"/>
    <w:rsid w:val="004548EC"/>
    <w:rsid w:val="004607C4"/>
    <w:rsid w:val="00467AA3"/>
    <w:rsid w:val="0047493E"/>
    <w:rsid w:val="00490CD0"/>
    <w:rsid w:val="004A64FC"/>
    <w:rsid w:val="004B6B66"/>
    <w:rsid w:val="004B7C66"/>
    <w:rsid w:val="004C6AE4"/>
    <w:rsid w:val="004D0999"/>
    <w:rsid w:val="004D3683"/>
    <w:rsid w:val="004E60E9"/>
    <w:rsid w:val="004F2303"/>
    <w:rsid w:val="005066A0"/>
    <w:rsid w:val="00511EF4"/>
    <w:rsid w:val="0052289D"/>
    <w:rsid w:val="00547D96"/>
    <w:rsid w:val="00567EF6"/>
    <w:rsid w:val="00570A95"/>
    <w:rsid w:val="00573268"/>
    <w:rsid w:val="00577093"/>
    <w:rsid w:val="0059196B"/>
    <w:rsid w:val="005B002B"/>
    <w:rsid w:val="005C6635"/>
    <w:rsid w:val="005D19C8"/>
    <w:rsid w:val="005D406D"/>
    <w:rsid w:val="005E3DBF"/>
    <w:rsid w:val="005F48C3"/>
    <w:rsid w:val="00603A3F"/>
    <w:rsid w:val="00605AE9"/>
    <w:rsid w:val="00605D5B"/>
    <w:rsid w:val="00623302"/>
    <w:rsid w:val="00626E36"/>
    <w:rsid w:val="00630D9D"/>
    <w:rsid w:val="00630F8F"/>
    <w:rsid w:val="00647532"/>
    <w:rsid w:val="006539D7"/>
    <w:rsid w:val="00673CAB"/>
    <w:rsid w:val="00682C49"/>
    <w:rsid w:val="00697EBF"/>
    <w:rsid w:val="006F6951"/>
    <w:rsid w:val="00710D88"/>
    <w:rsid w:val="00750E2D"/>
    <w:rsid w:val="00752D79"/>
    <w:rsid w:val="00755124"/>
    <w:rsid w:val="00761450"/>
    <w:rsid w:val="00775F91"/>
    <w:rsid w:val="007807FC"/>
    <w:rsid w:val="007B20B3"/>
    <w:rsid w:val="007B3408"/>
    <w:rsid w:val="007B4077"/>
    <w:rsid w:val="007B75C1"/>
    <w:rsid w:val="007E6563"/>
    <w:rsid w:val="007F0DE8"/>
    <w:rsid w:val="00807486"/>
    <w:rsid w:val="0081608C"/>
    <w:rsid w:val="008239C1"/>
    <w:rsid w:val="008261A8"/>
    <w:rsid w:val="00841DB9"/>
    <w:rsid w:val="008508B6"/>
    <w:rsid w:val="00851DDF"/>
    <w:rsid w:val="00854F43"/>
    <w:rsid w:val="00862C91"/>
    <w:rsid w:val="008710E7"/>
    <w:rsid w:val="008853AB"/>
    <w:rsid w:val="008906B8"/>
    <w:rsid w:val="008A0742"/>
    <w:rsid w:val="008A1E26"/>
    <w:rsid w:val="008A49B1"/>
    <w:rsid w:val="008B0BB5"/>
    <w:rsid w:val="008B529D"/>
    <w:rsid w:val="008C2D70"/>
    <w:rsid w:val="00914AED"/>
    <w:rsid w:val="00927F24"/>
    <w:rsid w:val="00935E99"/>
    <w:rsid w:val="009458DB"/>
    <w:rsid w:val="00946E0E"/>
    <w:rsid w:val="009563AB"/>
    <w:rsid w:val="00956FCA"/>
    <w:rsid w:val="00966E0F"/>
    <w:rsid w:val="009704C7"/>
    <w:rsid w:val="0097084A"/>
    <w:rsid w:val="009762E5"/>
    <w:rsid w:val="0098520E"/>
    <w:rsid w:val="00994F69"/>
    <w:rsid w:val="009A1243"/>
    <w:rsid w:val="009A3FC6"/>
    <w:rsid w:val="009A41F0"/>
    <w:rsid w:val="009B73F0"/>
    <w:rsid w:val="009C5A9B"/>
    <w:rsid w:val="009F7033"/>
    <w:rsid w:val="00A0699E"/>
    <w:rsid w:val="00A147F0"/>
    <w:rsid w:val="00A1494F"/>
    <w:rsid w:val="00A36D81"/>
    <w:rsid w:val="00A40F69"/>
    <w:rsid w:val="00A46FB5"/>
    <w:rsid w:val="00A86A63"/>
    <w:rsid w:val="00A979B3"/>
    <w:rsid w:val="00AB67EA"/>
    <w:rsid w:val="00AD0F6A"/>
    <w:rsid w:val="00AD521D"/>
    <w:rsid w:val="00AE7F9F"/>
    <w:rsid w:val="00AF02F8"/>
    <w:rsid w:val="00AF53EC"/>
    <w:rsid w:val="00B021F4"/>
    <w:rsid w:val="00B07AD4"/>
    <w:rsid w:val="00B37AF4"/>
    <w:rsid w:val="00B409F4"/>
    <w:rsid w:val="00B40C76"/>
    <w:rsid w:val="00B62D61"/>
    <w:rsid w:val="00B64A65"/>
    <w:rsid w:val="00B7391D"/>
    <w:rsid w:val="00BA0880"/>
    <w:rsid w:val="00BA28EE"/>
    <w:rsid w:val="00BA32AC"/>
    <w:rsid w:val="00BA443F"/>
    <w:rsid w:val="00BA4652"/>
    <w:rsid w:val="00BB3898"/>
    <w:rsid w:val="00BB6399"/>
    <w:rsid w:val="00BC11E4"/>
    <w:rsid w:val="00BC7D2E"/>
    <w:rsid w:val="00BD45EF"/>
    <w:rsid w:val="00BD6402"/>
    <w:rsid w:val="00BE0095"/>
    <w:rsid w:val="00BF5F01"/>
    <w:rsid w:val="00C07444"/>
    <w:rsid w:val="00C158D2"/>
    <w:rsid w:val="00C24992"/>
    <w:rsid w:val="00C348F3"/>
    <w:rsid w:val="00C42568"/>
    <w:rsid w:val="00C44584"/>
    <w:rsid w:val="00C44BB7"/>
    <w:rsid w:val="00C77751"/>
    <w:rsid w:val="00C8561C"/>
    <w:rsid w:val="00C9170E"/>
    <w:rsid w:val="00C93D93"/>
    <w:rsid w:val="00C97FB5"/>
    <w:rsid w:val="00CB339D"/>
    <w:rsid w:val="00CC4225"/>
    <w:rsid w:val="00CC7A94"/>
    <w:rsid w:val="00CD53AD"/>
    <w:rsid w:val="00CD5EF9"/>
    <w:rsid w:val="00CF6FF8"/>
    <w:rsid w:val="00D10C12"/>
    <w:rsid w:val="00D155B1"/>
    <w:rsid w:val="00D26D2B"/>
    <w:rsid w:val="00D400CD"/>
    <w:rsid w:val="00D54F9D"/>
    <w:rsid w:val="00D631A2"/>
    <w:rsid w:val="00D86245"/>
    <w:rsid w:val="00D87F9A"/>
    <w:rsid w:val="00DB0F70"/>
    <w:rsid w:val="00DB396E"/>
    <w:rsid w:val="00DB3B3F"/>
    <w:rsid w:val="00DB5CF4"/>
    <w:rsid w:val="00DC5111"/>
    <w:rsid w:val="00DD27A0"/>
    <w:rsid w:val="00DE1E70"/>
    <w:rsid w:val="00DF5232"/>
    <w:rsid w:val="00E43A26"/>
    <w:rsid w:val="00E4551B"/>
    <w:rsid w:val="00E4567A"/>
    <w:rsid w:val="00E6751C"/>
    <w:rsid w:val="00E76606"/>
    <w:rsid w:val="00E82B68"/>
    <w:rsid w:val="00E83BBA"/>
    <w:rsid w:val="00E85F4F"/>
    <w:rsid w:val="00E91491"/>
    <w:rsid w:val="00EB6A75"/>
    <w:rsid w:val="00EF1899"/>
    <w:rsid w:val="00EF304F"/>
    <w:rsid w:val="00F07DBA"/>
    <w:rsid w:val="00F174C5"/>
    <w:rsid w:val="00F250B2"/>
    <w:rsid w:val="00F31123"/>
    <w:rsid w:val="00F40D11"/>
    <w:rsid w:val="00F50EEB"/>
    <w:rsid w:val="00F600C2"/>
    <w:rsid w:val="00F71669"/>
    <w:rsid w:val="00F85CB3"/>
    <w:rsid w:val="00FB08A8"/>
    <w:rsid w:val="00FB5A3B"/>
    <w:rsid w:val="00FC106B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34678"/>
  <w15:chartTrackingRefBased/>
  <w15:docId w15:val="{95BB5444-6E95-4FCC-9D1A-4351D16B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5404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13A8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4">
    <w:name w:val="List Paragraph"/>
    <w:aliases w:val="Body Bullets"/>
    <w:basedOn w:val="a"/>
    <w:uiPriority w:val="34"/>
    <w:qFormat/>
    <w:rsid w:val="00946E0E"/>
    <w:pPr>
      <w:ind w:firstLineChars="200" w:firstLine="420"/>
    </w:pPr>
  </w:style>
  <w:style w:type="character" w:styleId="a5">
    <w:name w:val="Hyperlink"/>
    <w:basedOn w:val="a0"/>
    <w:uiPriority w:val="99"/>
    <w:unhideWhenUsed/>
    <w:qFormat/>
    <w:rsid w:val="00DB39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B396E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B64A65"/>
    <w:rPr>
      <w:b/>
    </w:rPr>
  </w:style>
  <w:style w:type="paragraph" w:styleId="a8">
    <w:name w:val="header"/>
    <w:basedOn w:val="a"/>
    <w:link w:val="a9"/>
    <w:uiPriority w:val="99"/>
    <w:unhideWhenUsed/>
    <w:rsid w:val="00200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0006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00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0006D"/>
    <w:rPr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8C2D70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qFormat/>
    <w:rsid w:val="00BB389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qFormat/>
    <w:rsid w:val="00BB3898"/>
    <w:rPr>
      <w:sz w:val="18"/>
      <w:szCs w:val="18"/>
    </w:rPr>
  </w:style>
  <w:style w:type="paragraph" w:customStyle="1" w:styleId="11">
    <w:name w:val="列表段落1"/>
    <w:basedOn w:val="a"/>
    <w:uiPriority w:val="34"/>
    <w:qFormat/>
    <w:rsid w:val="00BB3898"/>
    <w:pPr>
      <w:ind w:firstLineChars="200" w:firstLine="420"/>
    </w:pPr>
  </w:style>
  <w:style w:type="table" w:styleId="af">
    <w:name w:val="Table Grid"/>
    <w:basedOn w:val="a1"/>
    <w:uiPriority w:val="39"/>
    <w:rsid w:val="00851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1"/>
    <w:qFormat/>
    <w:rsid w:val="003C398D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Cs w:val="21"/>
    </w:rPr>
  </w:style>
  <w:style w:type="character" w:customStyle="1" w:styleId="af1">
    <w:name w:val="正文文本 字符"/>
    <w:basedOn w:val="a0"/>
    <w:link w:val="af0"/>
    <w:uiPriority w:val="99"/>
    <w:qFormat/>
    <w:rsid w:val="003C398D"/>
    <w:rPr>
      <w:rFonts w:ascii="宋体" w:eastAsia="宋体" w:hAnsi="Times New Roman" w:cs="宋体"/>
      <w:kern w:val="0"/>
      <w:szCs w:val="21"/>
    </w:rPr>
  </w:style>
  <w:style w:type="character" w:customStyle="1" w:styleId="10">
    <w:name w:val="标题 1 字符"/>
    <w:basedOn w:val="a0"/>
    <w:link w:val="1"/>
    <w:uiPriority w:val="9"/>
    <w:qFormat/>
    <w:rsid w:val="00345404"/>
    <w:rPr>
      <w:b/>
      <w:bCs/>
      <w:kern w:val="44"/>
      <w:sz w:val="44"/>
      <w:szCs w:val="44"/>
    </w:rPr>
  </w:style>
  <w:style w:type="character" w:customStyle="1" w:styleId="15">
    <w:name w:val="15"/>
    <w:basedOn w:val="a0"/>
    <w:rsid w:val="00EF304F"/>
    <w:rPr>
      <w:rFonts w:ascii="等线" w:eastAsia="等线" w:hAnsi="等线" w:hint="eastAsia"/>
      <w:color w:val="0563C1"/>
      <w:u w:val="single"/>
    </w:rPr>
  </w:style>
  <w:style w:type="paragraph" w:styleId="af2">
    <w:name w:val="Revision"/>
    <w:hidden/>
    <w:uiPriority w:val="99"/>
    <w:semiHidden/>
    <w:rsid w:val="00D54F9D"/>
  </w:style>
  <w:style w:type="character" w:styleId="af3">
    <w:name w:val="annotation reference"/>
    <w:basedOn w:val="a0"/>
    <w:uiPriority w:val="99"/>
    <w:semiHidden/>
    <w:unhideWhenUsed/>
    <w:rsid w:val="003E52A3"/>
    <w:rPr>
      <w:sz w:val="21"/>
      <w:szCs w:val="21"/>
    </w:rPr>
  </w:style>
  <w:style w:type="paragraph" w:styleId="af4">
    <w:name w:val="annotation text"/>
    <w:basedOn w:val="a"/>
    <w:link w:val="af5"/>
    <w:uiPriority w:val="99"/>
    <w:unhideWhenUsed/>
    <w:rsid w:val="003E52A3"/>
    <w:pPr>
      <w:jc w:val="left"/>
    </w:pPr>
  </w:style>
  <w:style w:type="character" w:customStyle="1" w:styleId="af5">
    <w:name w:val="批注文字 字符"/>
    <w:basedOn w:val="a0"/>
    <w:link w:val="af4"/>
    <w:uiPriority w:val="99"/>
    <w:rsid w:val="003E52A3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E52A3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3E5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64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385">
          <w:marLeft w:val="108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9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158">
          <w:marLeft w:val="108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1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china.cn/how-it-works" TargetMode="External"/><Relationship Id="rId13" Type="http://schemas.openxmlformats.org/officeDocument/2006/relationships/hyperlink" Target="https://www.safchina.c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uangzhou@safchina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cid:image003.jpg@01D9BE45.F6B75090" TargetMode="External"/><Relationship Id="rId10" Type="http://schemas.openxmlformats.org/officeDocument/2006/relationships/hyperlink" Target="https://www.safchina.cn/fee-sheet-university-of-california-los-angel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sfbrenderer-100287.campusnet.net/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2C910-48C4-4C49-9D76-0A2BCE0E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Li</dc:creator>
  <cp:keywords/>
  <dc:description/>
  <cp:lastModifiedBy>Michelle Li</cp:lastModifiedBy>
  <cp:revision>9</cp:revision>
  <dcterms:created xsi:type="dcterms:W3CDTF">2023-12-05T09:18:00Z</dcterms:created>
  <dcterms:modified xsi:type="dcterms:W3CDTF">2024-02-26T05:30:00Z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170449819a4e0747cd39096d61e504bc81c9e4894c3c74431b89672b55320efa</vt:lpwstr>
  </property>
</Properties>
</file>